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2235"/>
        <w:gridCol w:w="4252"/>
        <w:gridCol w:w="2035"/>
      </w:tblGrid>
      <w:tr w:rsidR="00EE4D20" w:rsidRPr="008F70B4">
        <w:tc>
          <w:tcPr>
            <w:tcW w:w="2235" w:type="dxa"/>
          </w:tcPr>
          <w:p w:rsidR="00EE4D20" w:rsidRPr="008F70B4" w:rsidRDefault="006020F3" w:rsidP="003B2F78">
            <w:pPr>
              <w:spacing w:after="0" w:line="360" w:lineRule="auto"/>
              <w:jc w:val="center"/>
              <w:rPr>
                <w:rFonts w:ascii="Times New Roman" w:hAnsi="Times New Roman" w:cs="Times New Roman"/>
                <w:sz w:val="24"/>
                <w:szCs w:val="24"/>
              </w:rPr>
            </w:pPr>
            <w:r w:rsidRPr="008F70B4">
              <w:rPr>
                <w:rFonts w:ascii="Times New Roman" w:hAnsi="Times New Roman" w:cs="Times New Roman"/>
                <w:noProof/>
                <w:lang w:eastAsia="lv-LV"/>
              </w:rPr>
              <w:drawing>
                <wp:inline distT="0" distB="0" distL="0" distR="0" wp14:anchorId="75BAD851" wp14:editId="1C099E1A">
                  <wp:extent cx="1238250" cy="8477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a:ln>
                            <a:noFill/>
                          </a:ln>
                        </pic:spPr>
                      </pic:pic>
                    </a:graphicData>
                  </a:graphic>
                </wp:inline>
              </w:drawing>
            </w:r>
          </w:p>
          <w:p w:rsidR="00EE4D20" w:rsidRPr="008F70B4" w:rsidRDefault="00EE4D20" w:rsidP="003B2F78">
            <w:pPr>
              <w:spacing w:after="0" w:line="360" w:lineRule="auto"/>
              <w:jc w:val="center"/>
              <w:rPr>
                <w:rFonts w:ascii="Times New Roman" w:hAnsi="Times New Roman" w:cs="Times New Roman"/>
                <w:sz w:val="24"/>
                <w:szCs w:val="24"/>
              </w:rPr>
            </w:pPr>
          </w:p>
        </w:tc>
        <w:tc>
          <w:tcPr>
            <w:tcW w:w="4252" w:type="dxa"/>
          </w:tcPr>
          <w:p w:rsidR="00EE4D20" w:rsidRPr="008F70B4" w:rsidRDefault="00EE4D20" w:rsidP="003B2F78">
            <w:pPr>
              <w:spacing w:after="0" w:line="240" w:lineRule="auto"/>
              <w:jc w:val="center"/>
              <w:rPr>
                <w:rFonts w:ascii="Times New Roman" w:hAnsi="Times New Roman" w:cs="Times New Roman"/>
                <w:sz w:val="24"/>
                <w:szCs w:val="24"/>
              </w:rPr>
            </w:pPr>
          </w:p>
        </w:tc>
        <w:tc>
          <w:tcPr>
            <w:tcW w:w="2035" w:type="dxa"/>
          </w:tcPr>
          <w:p w:rsidR="00EE4D20" w:rsidRPr="008F70B4" w:rsidRDefault="006020F3" w:rsidP="003B2F78">
            <w:pPr>
              <w:spacing w:after="0" w:line="360" w:lineRule="auto"/>
              <w:jc w:val="center"/>
              <w:rPr>
                <w:rFonts w:ascii="Times New Roman" w:hAnsi="Times New Roman" w:cs="Times New Roman"/>
                <w:noProof/>
                <w:sz w:val="24"/>
                <w:szCs w:val="24"/>
              </w:rPr>
            </w:pPr>
            <w:r w:rsidRPr="008F70B4">
              <w:rPr>
                <w:rFonts w:ascii="Times New Roman" w:hAnsi="Times New Roman" w:cs="Times New Roman"/>
                <w:noProof/>
                <w:lang w:eastAsia="lv-LV"/>
              </w:rPr>
              <w:drawing>
                <wp:inline distT="0" distB="0" distL="0" distR="0" wp14:anchorId="38031CE5" wp14:editId="6A7841AC">
                  <wp:extent cx="1095375" cy="1095375"/>
                  <wp:effectExtent l="0" t="0" r="9525" b="9525"/>
                  <wp:docPr id="2" name="Picture 8" descr="darded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ded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EE4D20" w:rsidRPr="008F70B4" w:rsidRDefault="00EE4D20" w:rsidP="003B2F78">
            <w:pPr>
              <w:spacing w:after="0" w:line="360" w:lineRule="auto"/>
              <w:jc w:val="center"/>
              <w:rPr>
                <w:rFonts w:ascii="Times New Roman" w:hAnsi="Times New Roman" w:cs="Times New Roman"/>
                <w:sz w:val="24"/>
                <w:szCs w:val="24"/>
              </w:rPr>
            </w:pPr>
          </w:p>
        </w:tc>
      </w:tr>
    </w:tbl>
    <w:p w:rsidR="00EE4D20" w:rsidRPr="008F70B4" w:rsidRDefault="00EE4D20" w:rsidP="00A41188">
      <w:pPr>
        <w:spacing w:line="360" w:lineRule="auto"/>
        <w:jc w:val="center"/>
        <w:rPr>
          <w:rFonts w:ascii="Times New Roman" w:hAnsi="Times New Roman" w:cs="Times New Roman"/>
          <w:sz w:val="24"/>
          <w:szCs w:val="24"/>
        </w:rPr>
      </w:pPr>
    </w:p>
    <w:p w:rsidR="00EE4D20" w:rsidRPr="008F70B4" w:rsidRDefault="00EE4D20" w:rsidP="00A41188">
      <w:pPr>
        <w:spacing w:line="360" w:lineRule="auto"/>
        <w:jc w:val="center"/>
        <w:rPr>
          <w:rFonts w:ascii="Times New Roman" w:hAnsi="Times New Roman" w:cs="Times New Roman"/>
          <w:b/>
          <w:bCs/>
          <w:sz w:val="28"/>
          <w:szCs w:val="28"/>
        </w:rPr>
      </w:pPr>
    </w:p>
    <w:p w:rsidR="00EE4D20" w:rsidRPr="008F70B4" w:rsidRDefault="00EE4D20" w:rsidP="00AC3D24">
      <w:pPr>
        <w:spacing w:line="360" w:lineRule="auto"/>
        <w:jc w:val="center"/>
        <w:rPr>
          <w:rFonts w:ascii="Times New Roman" w:hAnsi="Times New Roman" w:cs="Times New Roman"/>
          <w:b/>
          <w:bCs/>
          <w:sz w:val="28"/>
          <w:szCs w:val="28"/>
        </w:rPr>
      </w:pPr>
      <w:r w:rsidRPr="008F70B4">
        <w:rPr>
          <w:rFonts w:ascii="Times New Roman" w:hAnsi="Times New Roman" w:cs="Times New Roman"/>
          <w:b/>
          <w:bCs/>
          <w:sz w:val="28"/>
          <w:szCs w:val="28"/>
        </w:rPr>
        <w:t>Nacionālais ziņojums</w:t>
      </w:r>
    </w:p>
    <w:p w:rsidR="00EE4D20" w:rsidRPr="008F70B4" w:rsidRDefault="00EE4D20" w:rsidP="00AC3D24">
      <w:pPr>
        <w:spacing w:line="360" w:lineRule="auto"/>
        <w:jc w:val="center"/>
        <w:rPr>
          <w:rFonts w:ascii="Times New Roman" w:hAnsi="Times New Roman" w:cs="Times New Roman"/>
          <w:b/>
          <w:bCs/>
          <w:sz w:val="28"/>
          <w:szCs w:val="28"/>
        </w:rPr>
      </w:pPr>
    </w:p>
    <w:p w:rsidR="00EE4D20" w:rsidRPr="008F70B4" w:rsidRDefault="00EE4D20" w:rsidP="00AC3D24">
      <w:pPr>
        <w:pStyle w:val="Heading1"/>
        <w:numPr>
          <w:ilvl w:val="0"/>
          <w:numId w:val="0"/>
        </w:numPr>
        <w:spacing w:after="0"/>
        <w:ind w:left="432"/>
        <w:rPr>
          <w:rFonts w:ascii="Times New Roman" w:hAnsi="Times New Roman"/>
          <w:b w:val="0"/>
          <w:bCs w:val="0"/>
          <w:sz w:val="26"/>
          <w:szCs w:val="26"/>
        </w:rPr>
      </w:pPr>
      <w:r w:rsidRPr="008F70B4">
        <w:rPr>
          <w:rFonts w:ascii="Times New Roman" w:hAnsi="Times New Roman"/>
          <w:b w:val="0"/>
          <w:bCs w:val="0"/>
          <w:sz w:val="26"/>
          <w:szCs w:val="26"/>
        </w:rPr>
        <w:t>Projekts "Bērna kā cietušā aizsardzība un sociālpsiholoģiskā palīdzība"</w:t>
      </w:r>
    </w:p>
    <w:p w:rsidR="00EE4D20" w:rsidRPr="008F70B4" w:rsidRDefault="00EE4D20" w:rsidP="00AC3D24">
      <w:pPr>
        <w:spacing w:after="0"/>
        <w:jc w:val="center"/>
        <w:rPr>
          <w:rFonts w:ascii="Times New Roman" w:hAnsi="Times New Roman" w:cs="Times New Roman"/>
          <w:sz w:val="26"/>
          <w:szCs w:val="26"/>
        </w:rPr>
      </w:pPr>
      <w:r w:rsidRPr="008F70B4">
        <w:rPr>
          <w:rFonts w:ascii="Times New Roman" w:hAnsi="Times New Roman" w:cs="Times New Roman"/>
          <w:sz w:val="26"/>
          <w:szCs w:val="26"/>
        </w:rPr>
        <w:t>No. JUST/2010/FRAC/AG/105630-CE-0377129/00-61</w:t>
      </w:r>
    </w:p>
    <w:p w:rsidR="00EE4D20" w:rsidRPr="008F70B4" w:rsidRDefault="00EE4D20" w:rsidP="00A41188">
      <w:pPr>
        <w:spacing w:line="360" w:lineRule="auto"/>
        <w:jc w:val="center"/>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7410C6">
      <w:pPr>
        <w:tabs>
          <w:tab w:val="left" w:pos="3675"/>
        </w:tabs>
        <w:spacing w:line="360" w:lineRule="auto"/>
        <w:rPr>
          <w:rFonts w:ascii="Times New Roman" w:hAnsi="Times New Roman" w:cs="Times New Roman"/>
          <w:sz w:val="24"/>
          <w:szCs w:val="24"/>
        </w:rPr>
      </w:pPr>
      <w:r w:rsidRPr="008F70B4">
        <w:rPr>
          <w:rFonts w:ascii="Times New Roman" w:hAnsi="Times New Roman" w:cs="Times New Roman"/>
          <w:sz w:val="24"/>
          <w:szCs w:val="24"/>
        </w:rPr>
        <w:tab/>
      </w: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A41188">
      <w:pPr>
        <w:spacing w:line="360" w:lineRule="auto"/>
        <w:jc w:val="center"/>
        <w:rPr>
          <w:rFonts w:ascii="Times New Roman" w:hAnsi="Times New Roman" w:cs="Times New Roman"/>
          <w:sz w:val="26"/>
          <w:szCs w:val="26"/>
        </w:rPr>
      </w:pPr>
      <w:r w:rsidRPr="008F70B4">
        <w:rPr>
          <w:rFonts w:ascii="Times New Roman" w:hAnsi="Times New Roman" w:cs="Times New Roman"/>
          <w:sz w:val="26"/>
          <w:szCs w:val="26"/>
        </w:rPr>
        <w:t>Rīga, 2013</w:t>
      </w:r>
    </w:p>
    <w:p w:rsidR="00EE4D20" w:rsidRPr="008F70B4" w:rsidRDefault="00EE4D20" w:rsidP="00D755CB">
      <w:pPr>
        <w:spacing w:line="240" w:lineRule="auto"/>
        <w:jc w:val="center"/>
        <w:rPr>
          <w:rFonts w:ascii="Times New Roman" w:hAnsi="Times New Roman" w:cs="Times New Roman"/>
          <w:b/>
          <w:bCs/>
          <w:sz w:val="24"/>
          <w:szCs w:val="24"/>
          <w:highlight w:val="magenta"/>
        </w:rPr>
        <w:sectPr w:rsidR="00EE4D20" w:rsidRPr="008F70B4" w:rsidSect="0014077D">
          <w:footerReference w:type="default" r:id="rId10"/>
          <w:pgSz w:w="11906" w:h="16838"/>
          <w:pgMar w:top="1440" w:right="1800" w:bottom="1440" w:left="1800" w:header="708" w:footer="708" w:gutter="0"/>
          <w:pgNumType w:start="1"/>
          <w:cols w:space="708"/>
          <w:titlePg/>
          <w:docGrid w:linePitch="360"/>
        </w:sectPr>
      </w:pPr>
    </w:p>
    <w:p w:rsidR="00EE4D20" w:rsidRPr="008F70B4" w:rsidRDefault="00EE4D20" w:rsidP="00A73246">
      <w:pPr>
        <w:tabs>
          <w:tab w:val="left" w:pos="3615"/>
          <w:tab w:val="center" w:pos="4153"/>
        </w:tabs>
        <w:spacing w:line="240" w:lineRule="auto"/>
        <w:rPr>
          <w:rFonts w:ascii="Times New Roman" w:hAnsi="Times New Roman" w:cs="Times New Roman"/>
          <w:b/>
          <w:bCs/>
          <w:sz w:val="26"/>
          <w:szCs w:val="26"/>
        </w:rPr>
      </w:pPr>
      <w:r w:rsidRPr="008F70B4">
        <w:rPr>
          <w:rFonts w:ascii="Times New Roman" w:hAnsi="Times New Roman" w:cs="Times New Roman"/>
          <w:b/>
          <w:bCs/>
          <w:sz w:val="24"/>
          <w:szCs w:val="24"/>
        </w:rPr>
        <w:lastRenderedPageBreak/>
        <w:tab/>
      </w:r>
      <w:r w:rsidRPr="008F70B4">
        <w:rPr>
          <w:rFonts w:ascii="Times New Roman" w:hAnsi="Times New Roman" w:cs="Times New Roman"/>
          <w:b/>
          <w:bCs/>
          <w:sz w:val="26"/>
          <w:szCs w:val="26"/>
        </w:rPr>
        <w:tab/>
        <w:t>Saturs</w:t>
      </w:r>
    </w:p>
    <w:p w:rsidR="00EE4D20" w:rsidRPr="008F70B4" w:rsidRDefault="00EE4D20" w:rsidP="0095524B">
      <w:pPr>
        <w:spacing w:line="240" w:lineRule="auto"/>
        <w:rPr>
          <w:rFonts w:ascii="Times New Roman" w:hAnsi="Times New Roman" w:cs="Times New Roman"/>
          <w:sz w:val="24"/>
          <w:szCs w:val="24"/>
        </w:rPr>
      </w:pPr>
    </w:p>
    <w:p w:rsidR="00EE4D20" w:rsidRPr="008F70B4" w:rsidRDefault="00EE4D20" w:rsidP="0095524B">
      <w:pPr>
        <w:spacing w:after="0" w:line="240" w:lineRule="auto"/>
        <w:rPr>
          <w:rFonts w:ascii="Times New Roman" w:hAnsi="Times New Roman" w:cs="Times New Roman"/>
          <w:sz w:val="24"/>
          <w:szCs w:val="24"/>
        </w:rPr>
      </w:pPr>
    </w:p>
    <w:p w:rsidR="00EE4D20" w:rsidRPr="007E4934" w:rsidRDefault="00EE4D20" w:rsidP="00933998">
      <w:pPr>
        <w:spacing w:after="0" w:line="240" w:lineRule="auto"/>
        <w:rPr>
          <w:rFonts w:ascii="Times New Roman" w:hAnsi="Times New Roman" w:cs="Times New Roman"/>
          <w:bCs/>
          <w:sz w:val="24"/>
          <w:szCs w:val="24"/>
        </w:rPr>
      </w:pPr>
      <w:r w:rsidRPr="007E4934">
        <w:rPr>
          <w:rFonts w:ascii="Times New Roman" w:hAnsi="Times New Roman" w:cs="Times New Roman"/>
          <w:b/>
          <w:bCs/>
          <w:sz w:val="24"/>
          <w:szCs w:val="24"/>
        </w:rPr>
        <w:t>Ievads</w:t>
      </w:r>
      <w:r w:rsidR="007E4934">
        <w:rPr>
          <w:rFonts w:ascii="Times New Roman" w:hAnsi="Times New Roman" w:cs="Times New Roman"/>
          <w:bCs/>
          <w:sz w:val="24"/>
          <w:szCs w:val="24"/>
        </w:rPr>
        <w:t>............................................................................................................................3</w:t>
      </w:r>
    </w:p>
    <w:p w:rsidR="00EE4D20" w:rsidRPr="007E4934" w:rsidRDefault="00EE4D20" w:rsidP="0095524B">
      <w:pPr>
        <w:pStyle w:val="ListParagraph"/>
        <w:spacing w:after="0" w:line="240" w:lineRule="auto"/>
        <w:ind w:left="1080"/>
        <w:rPr>
          <w:rFonts w:ascii="Times New Roman" w:hAnsi="Times New Roman" w:cs="Times New Roman"/>
          <w:b/>
          <w:bCs/>
          <w:sz w:val="24"/>
          <w:szCs w:val="24"/>
        </w:rPr>
      </w:pPr>
    </w:p>
    <w:p w:rsidR="00EE4D20" w:rsidRPr="007E4934" w:rsidRDefault="00EE4D20" w:rsidP="0095524B">
      <w:pPr>
        <w:pStyle w:val="ListParagraph"/>
        <w:numPr>
          <w:ilvl w:val="0"/>
          <w:numId w:val="1"/>
        </w:numPr>
        <w:spacing w:after="0" w:line="240" w:lineRule="auto"/>
        <w:jc w:val="both"/>
        <w:rPr>
          <w:rFonts w:ascii="Times New Roman" w:hAnsi="Times New Roman" w:cs="Times New Roman"/>
          <w:b/>
          <w:bCs/>
          <w:sz w:val="24"/>
          <w:szCs w:val="24"/>
        </w:rPr>
      </w:pPr>
      <w:r w:rsidRPr="007E4934">
        <w:rPr>
          <w:rFonts w:ascii="Times New Roman" w:hAnsi="Times New Roman" w:cs="Times New Roman"/>
          <w:b/>
          <w:bCs/>
          <w:sz w:val="24"/>
          <w:szCs w:val="24"/>
        </w:rPr>
        <w:t>Vardarbības pret bērnu biežums Latvijā</w:t>
      </w:r>
      <w:r w:rsidR="00C7030D" w:rsidRPr="007E4934">
        <w:rPr>
          <w:rFonts w:ascii="Times New Roman" w:hAnsi="Times New Roman" w:cs="Times New Roman"/>
          <w:bCs/>
          <w:sz w:val="24"/>
          <w:szCs w:val="24"/>
        </w:rPr>
        <w:t>................................................</w:t>
      </w:r>
      <w:r w:rsidR="007E4934">
        <w:rPr>
          <w:rFonts w:ascii="Times New Roman" w:hAnsi="Times New Roman" w:cs="Times New Roman"/>
          <w:bCs/>
          <w:sz w:val="24"/>
          <w:szCs w:val="24"/>
        </w:rPr>
        <w:t>4</w:t>
      </w:r>
    </w:p>
    <w:p w:rsidR="00EE4D20" w:rsidRPr="007E4934" w:rsidRDefault="00EE4D20" w:rsidP="00F107BF">
      <w:pPr>
        <w:pStyle w:val="ListParagraph"/>
        <w:rPr>
          <w:rFonts w:ascii="Times New Roman" w:hAnsi="Times New Roman" w:cs="Times New Roman"/>
          <w:b/>
          <w:bCs/>
          <w:sz w:val="24"/>
          <w:szCs w:val="24"/>
        </w:rPr>
      </w:pPr>
    </w:p>
    <w:p w:rsidR="00EE4D20" w:rsidRPr="007E4934" w:rsidRDefault="00EE4D20" w:rsidP="00F107BF">
      <w:pPr>
        <w:pStyle w:val="ListParagraph"/>
        <w:numPr>
          <w:ilvl w:val="1"/>
          <w:numId w:val="1"/>
        </w:numPr>
        <w:spacing w:after="0" w:line="240" w:lineRule="auto"/>
        <w:jc w:val="both"/>
        <w:rPr>
          <w:rFonts w:ascii="Times New Roman" w:hAnsi="Times New Roman" w:cs="Times New Roman"/>
          <w:sz w:val="24"/>
          <w:szCs w:val="24"/>
        </w:rPr>
      </w:pPr>
      <w:r w:rsidRPr="007E4934">
        <w:rPr>
          <w:rFonts w:ascii="Times New Roman" w:hAnsi="Times New Roman" w:cs="Times New Roman"/>
          <w:sz w:val="24"/>
          <w:szCs w:val="24"/>
        </w:rPr>
        <w:t xml:space="preserve"> Statistikas dati</w:t>
      </w:r>
      <w:r w:rsidR="00C7030D" w:rsidRPr="007E4934">
        <w:rPr>
          <w:rFonts w:ascii="Times New Roman" w:hAnsi="Times New Roman" w:cs="Times New Roman"/>
          <w:sz w:val="24"/>
          <w:szCs w:val="24"/>
        </w:rPr>
        <w:t>.......................................................................................</w:t>
      </w:r>
      <w:r w:rsidR="007E4934">
        <w:rPr>
          <w:rFonts w:ascii="Times New Roman" w:hAnsi="Times New Roman" w:cs="Times New Roman"/>
          <w:sz w:val="24"/>
          <w:szCs w:val="24"/>
        </w:rPr>
        <w:t>4</w:t>
      </w:r>
    </w:p>
    <w:p w:rsidR="00EE4D20" w:rsidRPr="007E4934" w:rsidRDefault="00EE4D20" w:rsidP="00F107BF">
      <w:pPr>
        <w:pStyle w:val="ListParagraph"/>
        <w:spacing w:after="0" w:line="240" w:lineRule="auto"/>
        <w:ind w:left="1440"/>
        <w:jc w:val="both"/>
        <w:rPr>
          <w:rFonts w:ascii="Times New Roman" w:hAnsi="Times New Roman" w:cs="Times New Roman"/>
          <w:sz w:val="24"/>
          <w:szCs w:val="24"/>
        </w:rPr>
      </w:pPr>
    </w:p>
    <w:p w:rsidR="00EE4D20" w:rsidRPr="007E4934" w:rsidRDefault="00EE4D20" w:rsidP="00F107BF">
      <w:pPr>
        <w:pStyle w:val="ListParagraph"/>
        <w:numPr>
          <w:ilvl w:val="1"/>
          <w:numId w:val="1"/>
        </w:numPr>
        <w:spacing w:after="0" w:line="240" w:lineRule="auto"/>
        <w:jc w:val="both"/>
        <w:rPr>
          <w:rFonts w:ascii="Times New Roman" w:hAnsi="Times New Roman" w:cs="Times New Roman"/>
          <w:sz w:val="24"/>
          <w:szCs w:val="24"/>
        </w:rPr>
      </w:pPr>
      <w:r w:rsidRPr="007E4934">
        <w:rPr>
          <w:rFonts w:ascii="Times New Roman" w:hAnsi="Times New Roman" w:cs="Times New Roman"/>
          <w:sz w:val="24"/>
          <w:szCs w:val="24"/>
        </w:rPr>
        <w:t xml:space="preserve"> </w:t>
      </w:r>
      <w:r w:rsidR="00D4690F" w:rsidRPr="007E4934">
        <w:rPr>
          <w:rFonts w:ascii="Times New Roman" w:hAnsi="Times New Roman" w:cs="Times New Roman"/>
          <w:sz w:val="24"/>
          <w:szCs w:val="24"/>
        </w:rPr>
        <w:t>Pētījuma</w:t>
      </w:r>
      <w:r w:rsidRPr="007E4934">
        <w:rPr>
          <w:rFonts w:ascii="Times New Roman" w:hAnsi="Times New Roman" w:cs="Times New Roman"/>
          <w:sz w:val="24"/>
          <w:szCs w:val="24"/>
        </w:rPr>
        <w:t xml:space="preserve"> dati</w:t>
      </w:r>
      <w:r w:rsidR="00C7030D" w:rsidRPr="007E4934">
        <w:rPr>
          <w:rFonts w:ascii="Times New Roman" w:hAnsi="Times New Roman" w:cs="Times New Roman"/>
          <w:sz w:val="24"/>
          <w:szCs w:val="24"/>
        </w:rPr>
        <w:t>.............................................................................</w:t>
      </w:r>
      <w:r w:rsidR="002030E6">
        <w:rPr>
          <w:rFonts w:ascii="Times New Roman" w:hAnsi="Times New Roman" w:cs="Times New Roman"/>
          <w:sz w:val="24"/>
          <w:szCs w:val="24"/>
        </w:rPr>
        <w:t>...........</w:t>
      </w:r>
      <w:bookmarkStart w:id="0" w:name="_GoBack"/>
      <w:bookmarkEnd w:id="0"/>
      <w:r w:rsidR="002030E6">
        <w:rPr>
          <w:rFonts w:ascii="Times New Roman" w:hAnsi="Times New Roman" w:cs="Times New Roman"/>
          <w:sz w:val="24"/>
          <w:szCs w:val="24"/>
        </w:rPr>
        <w:t>15</w:t>
      </w:r>
    </w:p>
    <w:p w:rsidR="00EE4D20" w:rsidRPr="007E4934" w:rsidRDefault="00EE4D20" w:rsidP="0095524B">
      <w:pPr>
        <w:spacing w:after="0" w:line="240" w:lineRule="auto"/>
        <w:rPr>
          <w:rFonts w:ascii="Times New Roman" w:hAnsi="Times New Roman" w:cs="Times New Roman"/>
          <w:sz w:val="24"/>
          <w:szCs w:val="24"/>
        </w:rPr>
      </w:pPr>
    </w:p>
    <w:p w:rsidR="00EE4D20" w:rsidRPr="007E4934" w:rsidRDefault="00B573B1" w:rsidP="0095524B">
      <w:pPr>
        <w:pStyle w:val="ListParagraph"/>
        <w:numPr>
          <w:ilvl w:val="0"/>
          <w:numId w:val="1"/>
        </w:numPr>
        <w:spacing w:after="0" w:line="240" w:lineRule="auto"/>
        <w:rPr>
          <w:rFonts w:ascii="Times New Roman" w:hAnsi="Times New Roman" w:cs="Times New Roman"/>
          <w:b/>
          <w:bCs/>
          <w:sz w:val="24"/>
          <w:szCs w:val="24"/>
        </w:rPr>
      </w:pPr>
      <w:r w:rsidRPr="007E4934">
        <w:rPr>
          <w:rFonts w:ascii="Times New Roman" w:hAnsi="Times New Roman" w:cs="Times New Roman"/>
          <w:b/>
          <w:bCs/>
          <w:sz w:val="24"/>
          <w:szCs w:val="24"/>
        </w:rPr>
        <w:t>Aktualitātes normatīvā regulējuma</w:t>
      </w:r>
      <w:r w:rsidR="00EE4D20" w:rsidRPr="007E4934">
        <w:rPr>
          <w:rFonts w:ascii="Times New Roman" w:hAnsi="Times New Roman" w:cs="Times New Roman"/>
          <w:b/>
          <w:bCs/>
          <w:sz w:val="24"/>
          <w:szCs w:val="24"/>
        </w:rPr>
        <w:t xml:space="preserve"> bērn</w:t>
      </w:r>
      <w:r w:rsidR="008F70B4" w:rsidRPr="007E4934">
        <w:rPr>
          <w:rFonts w:ascii="Times New Roman" w:hAnsi="Times New Roman" w:cs="Times New Roman"/>
          <w:b/>
          <w:bCs/>
          <w:sz w:val="24"/>
          <w:szCs w:val="24"/>
        </w:rPr>
        <w:t>u aizsardzībai no vardarbības</w:t>
      </w:r>
      <w:r w:rsidRPr="007E4934">
        <w:rPr>
          <w:rFonts w:ascii="Times New Roman" w:hAnsi="Times New Roman" w:cs="Times New Roman"/>
          <w:b/>
          <w:bCs/>
          <w:sz w:val="24"/>
          <w:szCs w:val="24"/>
        </w:rPr>
        <w:t xml:space="preserve"> jomā</w:t>
      </w:r>
      <w:r w:rsidR="00C7030D" w:rsidRPr="007E4934">
        <w:rPr>
          <w:rFonts w:ascii="Times New Roman" w:hAnsi="Times New Roman" w:cs="Times New Roman"/>
          <w:bCs/>
          <w:sz w:val="24"/>
          <w:szCs w:val="24"/>
        </w:rPr>
        <w:t>.............................................................................</w:t>
      </w:r>
      <w:r w:rsidR="007E4934">
        <w:rPr>
          <w:rFonts w:ascii="Times New Roman" w:hAnsi="Times New Roman" w:cs="Times New Roman"/>
          <w:bCs/>
          <w:sz w:val="24"/>
          <w:szCs w:val="24"/>
        </w:rPr>
        <w:t>..............................</w:t>
      </w:r>
      <w:r w:rsidR="002030E6">
        <w:rPr>
          <w:rFonts w:ascii="Times New Roman" w:hAnsi="Times New Roman" w:cs="Times New Roman"/>
          <w:bCs/>
          <w:sz w:val="24"/>
          <w:szCs w:val="24"/>
        </w:rPr>
        <w:t>22</w:t>
      </w:r>
    </w:p>
    <w:p w:rsidR="00EE4D20" w:rsidRPr="007E4934" w:rsidRDefault="00EE4D20" w:rsidP="00FB6A58">
      <w:pPr>
        <w:pStyle w:val="ListParagraph"/>
        <w:tabs>
          <w:tab w:val="left" w:pos="284"/>
        </w:tabs>
        <w:spacing w:after="0" w:line="240" w:lineRule="auto"/>
        <w:ind w:left="1080"/>
        <w:rPr>
          <w:rFonts w:ascii="Times New Roman" w:hAnsi="Times New Roman" w:cs="Times New Roman"/>
          <w:sz w:val="24"/>
          <w:szCs w:val="24"/>
        </w:rPr>
      </w:pPr>
    </w:p>
    <w:p w:rsidR="00EE4D20" w:rsidRPr="007E4934" w:rsidRDefault="00EE4D20" w:rsidP="007E4934">
      <w:pPr>
        <w:pStyle w:val="ListParagraph"/>
        <w:numPr>
          <w:ilvl w:val="0"/>
          <w:numId w:val="1"/>
        </w:numPr>
        <w:spacing w:after="0" w:line="240" w:lineRule="auto"/>
        <w:jc w:val="both"/>
        <w:rPr>
          <w:rFonts w:ascii="Times New Roman" w:hAnsi="Times New Roman" w:cs="Times New Roman"/>
          <w:b/>
          <w:bCs/>
          <w:sz w:val="24"/>
          <w:szCs w:val="24"/>
        </w:rPr>
      </w:pPr>
      <w:r w:rsidRPr="007E4934">
        <w:rPr>
          <w:rFonts w:ascii="Times New Roman" w:hAnsi="Times New Roman" w:cs="Times New Roman"/>
          <w:b/>
          <w:bCs/>
          <w:sz w:val="24"/>
          <w:szCs w:val="24"/>
        </w:rPr>
        <w:t>Sociālās rehabilitācijas pakalpojumi vardarbībā cietušiem bērniem</w:t>
      </w:r>
      <w:r w:rsidR="007E4934">
        <w:rPr>
          <w:rFonts w:ascii="Times New Roman" w:hAnsi="Times New Roman" w:cs="Times New Roman"/>
          <w:bCs/>
          <w:sz w:val="24"/>
          <w:szCs w:val="24"/>
        </w:rPr>
        <w:t>.....................................................................................................</w:t>
      </w:r>
      <w:r w:rsidR="002030E6">
        <w:rPr>
          <w:rFonts w:ascii="Times New Roman" w:hAnsi="Times New Roman" w:cs="Times New Roman"/>
          <w:bCs/>
          <w:sz w:val="24"/>
          <w:szCs w:val="24"/>
        </w:rPr>
        <w:t>.37</w:t>
      </w:r>
    </w:p>
    <w:p w:rsidR="00EE4D20" w:rsidRPr="007E4934" w:rsidRDefault="00EE4D20" w:rsidP="009053D6">
      <w:pPr>
        <w:pStyle w:val="ListParagraph"/>
        <w:spacing w:after="0" w:line="240" w:lineRule="auto"/>
        <w:ind w:left="1080"/>
        <w:rPr>
          <w:rFonts w:ascii="Times New Roman" w:hAnsi="Times New Roman" w:cs="Times New Roman"/>
          <w:b/>
          <w:bCs/>
          <w:sz w:val="24"/>
          <w:szCs w:val="24"/>
        </w:rPr>
      </w:pPr>
    </w:p>
    <w:p w:rsidR="00EE4D20" w:rsidRPr="007E4934" w:rsidRDefault="00EE4D20" w:rsidP="00933998">
      <w:pPr>
        <w:spacing w:after="0" w:line="240" w:lineRule="auto"/>
        <w:rPr>
          <w:rFonts w:ascii="Times New Roman" w:hAnsi="Times New Roman" w:cs="Times New Roman"/>
          <w:b/>
          <w:bCs/>
          <w:sz w:val="24"/>
          <w:szCs w:val="24"/>
        </w:rPr>
      </w:pPr>
    </w:p>
    <w:p w:rsidR="00EE4D20" w:rsidRPr="008F70B4" w:rsidRDefault="00EE4D20" w:rsidP="00933998">
      <w:pPr>
        <w:spacing w:after="0" w:line="240" w:lineRule="auto"/>
        <w:rPr>
          <w:rFonts w:ascii="Times New Roman" w:hAnsi="Times New Roman" w:cs="Times New Roman"/>
          <w:b/>
          <w:bCs/>
          <w:sz w:val="24"/>
          <w:szCs w:val="24"/>
        </w:rPr>
      </w:pPr>
      <w:r w:rsidRPr="007E4934">
        <w:rPr>
          <w:rFonts w:ascii="Times New Roman" w:hAnsi="Times New Roman" w:cs="Times New Roman"/>
          <w:b/>
          <w:bCs/>
          <w:sz w:val="24"/>
          <w:szCs w:val="24"/>
        </w:rPr>
        <w:t>Izmantotā literatūra</w:t>
      </w:r>
      <w:r w:rsidR="00C7030D" w:rsidRPr="007E4934">
        <w:rPr>
          <w:rFonts w:ascii="Times New Roman" w:hAnsi="Times New Roman" w:cs="Times New Roman"/>
          <w:bCs/>
          <w:sz w:val="24"/>
          <w:szCs w:val="24"/>
        </w:rPr>
        <w:t>....................................................................</w:t>
      </w:r>
      <w:r w:rsidR="007E4934" w:rsidRPr="007E4934">
        <w:rPr>
          <w:rFonts w:ascii="Times New Roman" w:hAnsi="Times New Roman" w:cs="Times New Roman"/>
          <w:bCs/>
          <w:sz w:val="24"/>
          <w:szCs w:val="24"/>
        </w:rPr>
        <w:t>...............................54</w:t>
      </w:r>
    </w:p>
    <w:p w:rsidR="00EE4D20" w:rsidRPr="008F70B4" w:rsidRDefault="00EE4D20" w:rsidP="0095524B">
      <w:pPr>
        <w:spacing w:after="0" w:line="240" w:lineRule="auto"/>
        <w:rPr>
          <w:rFonts w:ascii="Times New Roman" w:hAnsi="Times New Roman" w:cs="Times New Roman"/>
          <w:sz w:val="24"/>
          <w:szCs w:val="24"/>
        </w:rPr>
      </w:pPr>
    </w:p>
    <w:p w:rsidR="00EE4D20" w:rsidRPr="008F70B4" w:rsidRDefault="00EE4D20" w:rsidP="0095524B">
      <w:pPr>
        <w:spacing w:after="0" w:line="240" w:lineRule="auto"/>
        <w:rPr>
          <w:rFonts w:ascii="Times New Roman" w:hAnsi="Times New Roman" w:cs="Times New Roman"/>
          <w:sz w:val="24"/>
          <w:szCs w:val="24"/>
        </w:rPr>
      </w:pPr>
    </w:p>
    <w:p w:rsidR="00EE4D20" w:rsidRPr="008F70B4" w:rsidRDefault="00EE4D20" w:rsidP="0095524B">
      <w:pPr>
        <w:spacing w:after="0" w:line="240" w:lineRule="auto"/>
        <w:rPr>
          <w:rFonts w:ascii="Times New Roman" w:hAnsi="Times New Roman" w:cs="Times New Roman"/>
          <w:sz w:val="24"/>
          <w:szCs w:val="24"/>
        </w:rPr>
      </w:pPr>
    </w:p>
    <w:p w:rsidR="00EE4D20" w:rsidRPr="008F70B4" w:rsidRDefault="00EE4D20" w:rsidP="00A41188">
      <w:pPr>
        <w:spacing w:after="0" w:line="360" w:lineRule="auto"/>
        <w:jc w:val="center"/>
        <w:rPr>
          <w:rFonts w:ascii="Times New Roman" w:hAnsi="Times New Roman" w:cs="Times New Roman"/>
          <w:b/>
          <w:bCs/>
          <w:sz w:val="26"/>
          <w:szCs w:val="26"/>
        </w:rPr>
      </w:pPr>
      <w:r w:rsidRPr="008F70B4">
        <w:rPr>
          <w:rFonts w:ascii="Times New Roman" w:hAnsi="Times New Roman" w:cs="Times New Roman"/>
          <w:sz w:val="24"/>
          <w:szCs w:val="24"/>
        </w:rPr>
        <w:br w:type="page"/>
      </w:r>
      <w:r w:rsidRPr="008F70B4">
        <w:rPr>
          <w:rFonts w:ascii="Times New Roman" w:hAnsi="Times New Roman" w:cs="Times New Roman"/>
          <w:b/>
          <w:bCs/>
          <w:sz w:val="26"/>
          <w:szCs w:val="26"/>
        </w:rPr>
        <w:lastRenderedPageBreak/>
        <w:t>Ievads</w:t>
      </w: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FB6A5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Latvijā kopumā ir aptuveni 2,2 miljoni iedzīvotāju, no kuriem aptuveni 400 tūkstoši ir bērni vecumā no 0 līdz 18 gadiem. Pēdējos 10 gados daudz tiek darīts, lai pasargātu bērnus no vardarbības. Taču Latvijā joprojām ir pietiekami daudz smagu vardarbības pret bērnu gadījumu. Līdz ar to var teikt, ka vardarbības pret bērnu tēma joprojām ir aktuāla. </w:t>
      </w:r>
    </w:p>
    <w:p w:rsidR="00EE4D20" w:rsidRPr="008F70B4" w:rsidRDefault="00EE4D20" w:rsidP="00FB6A5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Nacionālais ziņojums tapis projekta "Bērna kā cietušā aizsardzība un sociālpsiholoģiskā palīdzība" </w:t>
      </w:r>
      <w:proofErr w:type="gramStart"/>
      <w:r w:rsidRPr="008F70B4">
        <w:rPr>
          <w:rFonts w:ascii="Times New Roman" w:hAnsi="Times New Roman" w:cs="Times New Roman"/>
          <w:sz w:val="24"/>
          <w:szCs w:val="24"/>
        </w:rPr>
        <w:t>(</w:t>
      </w:r>
      <w:proofErr w:type="gramEnd"/>
      <w:r w:rsidRPr="008F70B4">
        <w:rPr>
          <w:rFonts w:ascii="Times New Roman" w:hAnsi="Times New Roman" w:cs="Times New Roman"/>
          <w:sz w:val="24"/>
          <w:szCs w:val="24"/>
        </w:rPr>
        <w:t xml:space="preserve">No. JUST/2010/FRAC/AG/105630-CE-0377129/00-61) </w:t>
      </w:r>
      <w:r w:rsidR="00690897">
        <w:rPr>
          <w:rFonts w:ascii="Times New Roman" w:hAnsi="Times New Roman" w:cs="Times New Roman"/>
          <w:sz w:val="24"/>
          <w:szCs w:val="24"/>
        </w:rPr>
        <w:t xml:space="preserve">(turpmāk – projekts) </w:t>
      </w:r>
      <w:r w:rsidRPr="008F70B4">
        <w:rPr>
          <w:rFonts w:ascii="Times New Roman" w:hAnsi="Times New Roman" w:cs="Times New Roman"/>
          <w:sz w:val="24"/>
          <w:szCs w:val="24"/>
        </w:rPr>
        <w:t xml:space="preserve">ietvaros, ko nodibinājums „Centrs Dardedze” īstenoja no 2011.gada 1.jūnija līdz 2013.gada 31.maijam un ko līdzfinansējusi Eiropas Savienības Pamattiesību un pilsonības programma. Šis ziņojums pauž vienīgi tās autora viedokli. Eiropas Komisija nevar tikt saukta pie atbildības par ziņojumā iekļauto informāciju. </w:t>
      </w:r>
    </w:p>
    <w:p w:rsidR="00EE4D20" w:rsidRPr="008F70B4" w:rsidRDefault="00EE4D20" w:rsidP="00FB6A58">
      <w:pPr>
        <w:pStyle w:val="Heading1"/>
        <w:numPr>
          <w:ilvl w:val="0"/>
          <w:numId w:val="0"/>
        </w:numPr>
        <w:spacing w:after="0" w:line="360" w:lineRule="auto"/>
        <w:jc w:val="both"/>
        <w:rPr>
          <w:rFonts w:ascii="Times New Roman" w:hAnsi="Times New Roman"/>
          <w:b w:val="0"/>
          <w:bCs w:val="0"/>
          <w:sz w:val="24"/>
          <w:szCs w:val="24"/>
        </w:rPr>
      </w:pPr>
      <w:r w:rsidRPr="008F70B4">
        <w:rPr>
          <w:rFonts w:ascii="Times New Roman" w:hAnsi="Times New Roman"/>
          <w:b w:val="0"/>
          <w:bCs w:val="0"/>
          <w:sz w:val="24"/>
          <w:szCs w:val="24"/>
        </w:rPr>
        <w:t>Nacionālā ziņojuma mērķis ir apkopot un analizēt pieejamo informāciju, statistikas datus, LR normatīvo regulējumu, kas saistīti ar vardarbības pret bērnu definēšanu un vardarbības pret bērnu biežumu, kā arī novērtēt un apkopot dažāda veida pakalpojumus, kas pieejami vardarbībā cietušiem bērniem un viņu ģimenēm. Šajā ziņojumā kā metode tiek izmantota pieejamās informācijas, normatīvā regulējuma un statistikas datu apkopošana un analīze</w:t>
      </w:r>
      <w:r w:rsidRPr="00690897">
        <w:rPr>
          <w:rFonts w:ascii="Times New Roman" w:hAnsi="Times New Roman"/>
          <w:b w:val="0"/>
          <w:bCs w:val="0"/>
          <w:sz w:val="24"/>
          <w:szCs w:val="24"/>
        </w:rPr>
        <w:t xml:space="preserve">. Pamatā ziņojums atspoguļo statistikas datus par laika periodu, kurā noritēja projekts, un attiecīgajā laikā posmā notikušās aktualitātes saistībā ar </w:t>
      </w:r>
      <w:r w:rsidR="00690897" w:rsidRPr="00690897">
        <w:rPr>
          <w:rFonts w:ascii="Times New Roman" w:hAnsi="Times New Roman"/>
          <w:b w:val="0"/>
          <w:bCs w:val="0"/>
          <w:sz w:val="24"/>
          <w:szCs w:val="24"/>
        </w:rPr>
        <w:t xml:space="preserve">plānotajām vai notikušajām </w:t>
      </w:r>
      <w:r w:rsidRPr="00690897">
        <w:rPr>
          <w:rFonts w:ascii="Times New Roman" w:hAnsi="Times New Roman"/>
          <w:b w:val="0"/>
          <w:bCs w:val="0"/>
          <w:sz w:val="24"/>
          <w:szCs w:val="24"/>
        </w:rPr>
        <w:t>izmaiņām jomas normatīvajā regulējumā.</w:t>
      </w:r>
      <w:r w:rsidRPr="008F70B4">
        <w:rPr>
          <w:rFonts w:ascii="Times New Roman" w:hAnsi="Times New Roman"/>
          <w:b w:val="0"/>
          <w:bCs w:val="0"/>
          <w:sz w:val="24"/>
          <w:szCs w:val="24"/>
        </w:rPr>
        <w:t xml:space="preserve"> </w:t>
      </w:r>
    </w:p>
    <w:p w:rsidR="00EE4D20" w:rsidRPr="008F70B4" w:rsidRDefault="00EE4D20" w:rsidP="006A6A55">
      <w:pPr>
        <w:spacing w:line="360" w:lineRule="auto"/>
        <w:jc w:val="both"/>
        <w:rPr>
          <w:rFonts w:ascii="Times New Roman" w:hAnsi="Times New Roman" w:cs="Times New Roman"/>
          <w:sz w:val="24"/>
          <w:szCs w:val="24"/>
        </w:rPr>
      </w:pPr>
    </w:p>
    <w:p w:rsidR="00EE4D20" w:rsidRPr="008F70B4" w:rsidRDefault="00EE4D20" w:rsidP="00077274">
      <w:pPr>
        <w:spacing w:line="360" w:lineRule="auto"/>
        <w:jc w:val="both"/>
        <w:rPr>
          <w:rFonts w:ascii="Times New Roman" w:hAnsi="Times New Roman" w:cs="Times New Roman"/>
          <w:sz w:val="24"/>
          <w:szCs w:val="24"/>
        </w:rPr>
      </w:pPr>
    </w:p>
    <w:p w:rsidR="00EE4D20" w:rsidRPr="008F70B4" w:rsidRDefault="00EE4D20" w:rsidP="00A41188">
      <w:pPr>
        <w:spacing w:line="360" w:lineRule="auto"/>
        <w:jc w:val="both"/>
        <w:rPr>
          <w:rFonts w:ascii="Times New Roman" w:hAnsi="Times New Roman" w:cs="Times New Roman"/>
          <w:sz w:val="24"/>
          <w:szCs w:val="24"/>
        </w:rPr>
      </w:pPr>
    </w:p>
    <w:p w:rsidR="00EE4D20" w:rsidRPr="008F70B4" w:rsidRDefault="00EE4D20" w:rsidP="00A41188">
      <w:pPr>
        <w:spacing w:line="360" w:lineRule="auto"/>
        <w:jc w:val="both"/>
        <w:rPr>
          <w:rFonts w:ascii="Times New Roman" w:hAnsi="Times New Roman" w:cs="Times New Roman"/>
          <w:sz w:val="24"/>
          <w:szCs w:val="24"/>
        </w:rPr>
      </w:pPr>
    </w:p>
    <w:p w:rsidR="00EE4D20" w:rsidRPr="008F70B4" w:rsidRDefault="00EE4D20" w:rsidP="00B573B1">
      <w:pPr>
        <w:pStyle w:val="ListParagraph"/>
        <w:numPr>
          <w:ilvl w:val="0"/>
          <w:numId w:val="13"/>
        </w:numPr>
        <w:spacing w:after="0" w:line="240" w:lineRule="auto"/>
        <w:jc w:val="center"/>
        <w:rPr>
          <w:rFonts w:ascii="Times New Roman" w:hAnsi="Times New Roman" w:cs="Times New Roman"/>
          <w:b/>
          <w:bCs/>
          <w:sz w:val="26"/>
          <w:szCs w:val="26"/>
          <w:u w:val="single"/>
        </w:rPr>
      </w:pPr>
      <w:r w:rsidRPr="008F70B4">
        <w:rPr>
          <w:rFonts w:ascii="Times New Roman" w:hAnsi="Times New Roman" w:cs="Times New Roman"/>
          <w:sz w:val="24"/>
          <w:szCs w:val="24"/>
        </w:rPr>
        <w:br w:type="page"/>
      </w:r>
      <w:r w:rsidRPr="008F70B4">
        <w:rPr>
          <w:rFonts w:ascii="Times New Roman" w:hAnsi="Times New Roman" w:cs="Times New Roman"/>
          <w:b/>
          <w:bCs/>
          <w:sz w:val="26"/>
          <w:szCs w:val="26"/>
          <w:u w:val="single"/>
        </w:rPr>
        <w:lastRenderedPageBreak/>
        <w:t>Vardarbības pret bērnu biežums Latvijā</w:t>
      </w:r>
    </w:p>
    <w:p w:rsidR="00EE4D20" w:rsidRPr="008F70B4" w:rsidRDefault="00EE4D20" w:rsidP="00933998">
      <w:pPr>
        <w:pStyle w:val="ListParagraph"/>
        <w:rPr>
          <w:rFonts w:ascii="Times New Roman" w:hAnsi="Times New Roman" w:cs="Times New Roman"/>
          <w:b/>
          <w:bCs/>
          <w:sz w:val="24"/>
          <w:szCs w:val="24"/>
        </w:rPr>
      </w:pPr>
    </w:p>
    <w:p w:rsidR="00EE4D20" w:rsidRPr="008F70B4" w:rsidRDefault="00EE4D20" w:rsidP="00B573B1">
      <w:pPr>
        <w:pStyle w:val="ListParagraph"/>
        <w:numPr>
          <w:ilvl w:val="1"/>
          <w:numId w:val="13"/>
        </w:numPr>
        <w:spacing w:after="0" w:line="240" w:lineRule="auto"/>
        <w:jc w:val="both"/>
        <w:rPr>
          <w:rFonts w:ascii="Times New Roman" w:hAnsi="Times New Roman" w:cs="Times New Roman"/>
          <w:b/>
          <w:bCs/>
          <w:sz w:val="24"/>
          <w:szCs w:val="24"/>
          <w:u w:val="single"/>
        </w:rPr>
      </w:pPr>
      <w:r w:rsidRPr="008F70B4">
        <w:rPr>
          <w:rFonts w:ascii="Times New Roman" w:hAnsi="Times New Roman" w:cs="Times New Roman"/>
          <w:b/>
          <w:bCs/>
          <w:sz w:val="24"/>
          <w:szCs w:val="24"/>
          <w:u w:val="single"/>
        </w:rPr>
        <w:t xml:space="preserve"> Statistikas dati</w:t>
      </w:r>
    </w:p>
    <w:p w:rsidR="00EE4D20" w:rsidRPr="008F70B4" w:rsidRDefault="00EE4D20" w:rsidP="007410C6">
      <w:pPr>
        <w:rPr>
          <w:rFonts w:ascii="Times New Roman" w:hAnsi="Times New Roman" w:cs="Times New Roman"/>
          <w:sz w:val="24"/>
          <w:szCs w:val="24"/>
        </w:rPr>
      </w:pPr>
      <w:r w:rsidRPr="008F70B4">
        <w:rPr>
          <w:rFonts w:ascii="Times New Roman" w:hAnsi="Times New Roman" w:cs="Times New Roman"/>
          <w:sz w:val="24"/>
          <w:szCs w:val="24"/>
        </w:rPr>
        <w:t xml:space="preserve"> </w:t>
      </w:r>
    </w:p>
    <w:p w:rsidR="00EE4D20" w:rsidRPr="008F70B4" w:rsidRDefault="00EE4D20" w:rsidP="00D11AA2">
      <w:pPr>
        <w:spacing w:line="360" w:lineRule="auto"/>
        <w:jc w:val="both"/>
        <w:rPr>
          <w:rFonts w:ascii="Times New Roman" w:hAnsi="Times New Roman" w:cs="Times New Roman"/>
          <w:sz w:val="24"/>
          <w:szCs w:val="24"/>
        </w:rPr>
      </w:pPr>
      <w:r w:rsidRPr="00CA29FA">
        <w:rPr>
          <w:rFonts w:ascii="Times New Roman" w:hAnsi="Times New Roman" w:cs="Times New Roman"/>
          <w:sz w:val="24"/>
          <w:szCs w:val="24"/>
        </w:rPr>
        <w:t>Latvijā nav vienotas sistēmas, kas uzskaitītu visus pret bērniem reģistrētos vardarbības gadījumus. Statistiku gūst no dažādu institūciju apkopotajiem datiem – Labklājības ministrijas, Valsts bērnu tiesību aizsardzības inspekcijas, Vals</w:t>
      </w:r>
      <w:r w:rsidR="00CA29FA" w:rsidRPr="00CA29FA">
        <w:rPr>
          <w:rFonts w:ascii="Times New Roman" w:hAnsi="Times New Roman" w:cs="Times New Roman"/>
          <w:sz w:val="24"/>
          <w:szCs w:val="24"/>
        </w:rPr>
        <w:t>ts policijas, medicīnas iestādēm, tiesām</w:t>
      </w:r>
      <w:r w:rsidRPr="00CA29FA">
        <w:rPr>
          <w:rFonts w:ascii="Times New Roman" w:hAnsi="Times New Roman" w:cs="Times New Roman"/>
          <w:sz w:val="24"/>
          <w:szCs w:val="24"/>
        </w:rPr>
        <w:t xml:space="preserve"> u.c.</w:t>
      </w:r>
    </w:p>
    <w:p w:rsidR="00EE4D20" w:rsidRPr="008F70B4" w:rsidRDefault="00EE4D20" w:rsidP="002562F3">
      <w:pPr>
        <w:spacing w:line="360" w:lineRule="auto"/>
        <w:jc w:val="both"/>
        <w:rPr>
          <w:rFonts w:ascii="Times New Roman" w:hAnsi="Times New Roman" w:cs="Times New Roman"/>
          <w:b/>
          <w:bCs/>
          <w:sz w:val="24"/>
          <w:szCs w:val="24"/>
        </w:rPr>
      </w:pPr>
      <w:r w:rsidRPr="008F70B4">
        <w:rPr>
          <w:rFonts w:ascii="Times New Roman" w:hAnsi="Times New Roman" w:cs="Times New Roman"/>
          <w:b/>
          <w:bCs/>
          <w:sz w:val="24"/>
          <w:szCs w:val="24"/>
        </w:rPr>
        <w:t>No vardarbības cietušo bērnu rehabilitācija</w:t>
      </w:r>
    </w:p>
    <w:p w:rsidR="00EE4D20" w:rsidRPr="008F70B4" w:rsidRDefault="00EE4D20" w:rsidP="00D11AA2">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Viens no statistikas datu avotiem ir Labklājības ministrijas apkopotā informācija par sniegtajiem sociālās rehabilitācijas pakalpojumiem no prettiesiskām darbībām cietušiem bērniem.</w:t>
      </w:r>
    </w:p>
    <w:p w:rsidR="00EE4D20" w:rsidRPr="008F70B4" w:rsidRDefault="00EE4D20" w:rsidP="00CF4222">
      <w:pPr>
        <w:spacing w:line="240" w:lineRule="auto"/>
        <w:jc w:val="both"/>
        <w:rPr>
          <w:rFonts w:ascii="Times New Roman" w:hAnsi="Times New Roman" w:cs="Times New Roman"/>
          <w:b/>
          <w:bCs/>
          <w:sz w:val="24"/>
          <w:szCs w:val="24"/>
        </w:rPr>
      </w:pPr>
      <w:r w:rsidRPr="003C240C">
        <w:rPr>
          <w:rFonts w:ascii="Times New Roman" w:hAnsi="Times New Roman" w:cs="Times New Roman"/>
          <w:b/>
          <w:bCs/>
          <w:sz w:val="24"/>
          <w:szCs w:val="24"/>
        </w:rPr>
        <w:t>Tabula nr.1</w:t>
      </w:r>
      <w:r w:rsidRPr="008F70B4">
        <w:rPr>
          <w:rFonts w:ascii="Times New Roman" w:hAnsi="Times New Roman" w:cs="Times New Roman"/>
          <w:b/>
          <w:bCs/>
          <w:sz w:val="24"/>
          <w:szCs w:val="24"/>
        </w:rPr>
        <w:t xml:space="preserve"> </w:t>
      </w:r>
    </w:p>
    <w:p w:rsidR="00EE4D20" w:rsidRPr="008F70B4" w:rsidRDefault="00EE4D20" w:rsidP="00CF4222">
      <w:pPr>
        <w:spacing w:line="240" w:lineRule="auto"/>
        <w:jc w:val="both"/>
        <w:rPr>
          <w:rFonts w:ascii="Times New Roman" w:hAnsi="Times New Roman" w:cs="Times New Roman"/>
          <w:sz w:val="24"/>
          <w:szCs w:val="24"/>
        </w:rPr>
      </w:pPr>
      <w:r w:rsidRPr="008F70B4">
        <w:rPr>
          <w:rFonts w:ascii="Times New Roman" w:hAnsi="Times New Roman" w:cs="Times New Roman"/>
          <w:b/>
          <w:bCs/>
          <w:sz w:val="24"/>
          <w:szCs w:val="24"/>
        </w:rPr>
        <w:t xml:space="preserve">Sociālās rehabilitācijas pakalpojumu saņēmušo bērnu sadalījums pēc vardarbības veidiem 2011. un 2012.gadā </w:t>
      </w:r>
      <w:r w:rsidRPr="008F70B4">
        <w:rPr>
          <w:rFonts w:ascii="Times New Roman" w:hAnsi="Times New Roman" w:cs="Times New Roman"/>
          <w:sz w:val="24"/>
          <w:szCs w:val="24"/>
        </w:rPr>
        <w:t>(valsts un pašvaldību budžeta finansējums)</w:t>
      </w:r>
      <w:r w:rsidRPr="008F70B4">
        <w:rPr>
          <w:rStyle w:val="FootnoteReference"/>
          <w:rFonts w:ascii="Times New Roman" w:hAnsi="Times New Roman" w:cs="Times New Roman"/>
          <w:sz w:val="24"/>
          <w:szCs w:val="24"/>
        </w:rPr>
        <w:footnoteReference w:id="1"/>
      </w:r>
    </w:p>
    <w:tbl>
      <w:tblPr>
        <w:tblW w:w="1022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836"/>
        <w:gridCol w:w="3193"/>
        <w:gridCol w:w="1036"/>
        <w:gridCol w:w="958"/>
        <w:gridCol w:w="818"/>
        <w:gridCol w:w="956"/>
        <w:gridCol w:w="956"/>
        <w:gridCol w:w="960"/>
      </w:tblGrid>
      <w:tr w:rsidR="00EE4D20" w:rsidRPr="008F70B4" w:rsidTr="003C240C">
        <w:trPr>
          <w:trHeight w:val="414"/>
        </w:trPr>
        <w:tc>
          <w:tcPr>
            <w:tcW w:w="4536" w:type="dxa"/>
            <w:gridSpan w:val="3"/>
            <w:vMerge w:val="restart"/>
            <w:vAlign w:val="center"/>
          </w:tcPr>
          <w:p w:rsidR="00EE4D20" w:rsidRPr="008F70B4" w:rsidRDefault="00EE4D20" w:rsidP="00140941">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Sociālās rehabilitācijas pakalpojumu saņēmušie bērni</w:t>
            </w:r>
          </w:p>
        </w:tc>
        <w:tc>
          <w:tcPr>
            <w:tcW w:w="1994" w:type="dxa"/>
            <w:gridSpan w:val="2"/>
            <w:vMerge w:val="restart"/>
            <w:vAlign w:val="center"/>
          </w:tcPr>
          <w:p w:rsidR="00EE4D20" w:rsidRPr="008F70B4" w:rsidRDefault="00EE4D20" w:rsidP="00140941">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Bērnu rehabilitācijas iestādēs</w:t>
            </w:r>
          </w:p>
        </w:tc>
        <w:tc>
          <w:tcPr>
            <w:tcW w:w="1774" w:type="dxa"/>
            <w:gridSpan w:val="2"/>
            <w:vMerge w:val="restart"/>
            <w:vAlign w:val="center"/>
          </w:tcPr>
          <w:p w:rsidR="00EE4D20" w:rsidRPr="008F70B4" w:rsidRDefault="00EE4D20" w:rsidP="00140941">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Dzīvesvietā</w:t>
            </w:r>
          </w:p>
        </w:tc>
        <w:tc>
          <w:tcPr>
            <w:tcW w:w="1916" w:type="dxa"/>
            <w:gridSpan w:val="2"/>
            <w:vMerge w:val="restart"/>
            <w:vAlign w:val="center"/>
          </w:tcPr>
          <w:p w:rsidR="00EE4D20" w:rsidRPr="008F70B4" w:rsidRDefault="00EE4D20" w:rsidP="00140941">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Valstī kopā</w:t>
            </w:r>
          </w:p>
        </w:tc>
      </w:tr>
      <w:tr w:rsidR="00EE4D20" w:rsidRPr="008F70B4" w:rsidTr="003C240C">
        <w:trPr>
          <w:trHeight w:val="414"/>
        </w:trPr>
        <w:tc>
          <w:tcPr>
            <w:tcW w:w="4536" w:type="dxa"/>
            <w:gridSpan w:val="3"/>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1994" w:type="dxa"/>
            <w:gridSpan w:val="2"/>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1774" w:type="dxa"/>
            <w:gridSpan w:val="2"/>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1916" w:type="dxa"/>
            <w:gridSpan w:val="2"/>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r>
      <w:tr w:rsidR="00EE4D20" w:rsidRPr="008F70B4" w:rsidTr="003C240C">
        <w:trPr>
          <w:trHeight w:val="315"/>
        </w:trPr>
        <w:tc>
          <w:tcPr>
            <w:tcW w:w="4536" w:type="dxa"/>
            <w:gridSpan w:val="3"/>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i/>
                <w:iCs/>
                <w:color w:val="000000"/>
                <w:sz w:val="24"/>
                <w:szCs w:val="24"/>
                <w:lang w:eastAsia="lv-LV"/>
              </w:rPr>
            </w:pPr>
            <w:r w:rsidRPr="008F70B4">
              <w:rPr>
                <w:rFonts w:ascii="Times New Roman" w:hAnsi="Times New Roman" w:cs="Times New Roman"/>
                <w:b/>
                <w:bCs/>
                <w:i/>
                <w:iCs/>
                <w:color w:val="000000"/>
                <w:sz w:val="24"/>
                <w:szCs w:val="24"/>
                <w:lang w:eastAsia="lv-LV"/>
              </w:rPr>
              <w:t>2011</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i/>
                <w:iCs/>
                <w:color w:val="000000"/>
                <w:sz w:val="24"/>
                <w:szCs w:val="24"/>
                <w:lang w:eastAsia="lv-LV"/>
              </w:rPr>
            </w:pPr>
            <w:r w:rsidRPr="008F70B4">
              <w:rPr>
                <w:rFonts w:ascii="Times New Roman" w:hAnsi="Times New Roman" w:cs="Times New Roman"/>
                <w:b/>
                <w:bCs/>
                <w:i/>
                <w:iCs/>
                <w:color w:val="000000"/>
                <w:sz w:val="24"/>
                <w:szCs w:val="24"/>
                <w:lang w:eastAsia="lv-LV"/>
              </w:rPr>
              <w:t>2012</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i/>
                <w:iCs/>
                <w:color w:val="000000"/>
                <w:sz w:val="24"/>
                <w:szCs w:val="24"/>
                <w:lang w:eastAsia="lv-LV"/>
              </w:rPr>
            </w:pPr>
            <w:r w:rsidRPr="008F70B4">
              <w:rPr>
                <w:rFonts w:ascii="Times New Roman" w:hAnsi="Times New Roman" w:cs="Times New Roman"/>
                <w:b/>
                <w:bCs/>
                <w:i/>
                <w:iCs/>
                <w:color w:val="000000"/>
                <w:sz w:val="24"/>
                <w:szCs w:val="24"/>
                <w:lang w:eastAsia="lv-LV"/>
              </w:rPr>
              <w:t>2011</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i/>
                <w:iCs/>
                <w:color w:val="000000"/>
                <w:sz w:val="24"/>
                <w:szCs w:val="24"/>
                <w:lang w:eastAsia="lv-LV"/>
              </w:rPr>
            </w:pPr>
            <w:r w:rsidRPr="008F70B4">
              <w:rPr>
                <w:rFonts w:ascii="Times New Roman" w:hAnsi="Times New Roman" w:cs="Times New Roman"/>
                <w:b/>
                <w:bCs/>
                <w:i/>
                <w:iCs/>
                <w:color w:val="000000"/>
                <w:sz w:val="24"/>
                <w:szCs w:val="24"/>
                <w:lang w:eastAsia="lv-LV"/>
              </w:rPr>
              <w:t>2012</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i/>
                <w:iCs/>
                <w:color w:val="000000"/>
                <w:sz w:val="24"/>
                <w:szCs w:val="24"/>
                <w:lang w:eastAsia="lv-LV"/>
              </w:rPr>
            </w:pPr>
            <w:r w:rsidRPr="008F70B4">
              <w:rPr>
                <w:rFonts w:ascii="Times New Roman" w:hAnsi="Times New Roman" w:cs="Times New Roman"/>
                <w:b/>
                <w:bCs/>
                <w:i/>
                <w:iCs/>
                <w:color w:val="000000"/>
                <w:sz w:val="24"/>
                <w:szCs w:val="24"/>
                <w:lang w:eastAsia="lv-LV"/>
              </w:rPr>
              <w:t>2011</w:t>
            </w:r>
          </w:p>
        </w:tc>
        <w:tc>
          <w:tcPr>
            <w:tcW w:w="960" w:type="dxa"/>
            <w:vAlign w:val="center"/>
          </w:tcPr>
          <w:p w:rsidR="00EE4D20" w:rsidRPr="008F70B4" w:rsidRDefault="00EE4D20" w:rsidP="00B36F65">
            <w:pPr>
              <w:spacing w:after="0" w:line="240" w:lineRule="auto"/>
              <w:jc w:val="center"/>
              <w:rPr>
                <w:rFonts w:ascii="Times New Roman" w:hAnsi="Times New Roman" w:cs="Times New Roman"/>
                <w:b/>
                <w:bCs/>
                <w:i/>
                <w:iCs/>
                <w:color w:val="000000"/>
                <w:sz w:val="24"/>
                <w:szCs w:val="24"/>
                <w:lang w:eastAsia="lv-LV"/>
              </w:rPr>
            </w:pPr>
            <w:r w:rsidRPr="008F70B4">
              <w:rPr>
                <w:rFonts w:ascii="Times New Roman" w:hAnsi="Times New Roman" w:cs="Times New Roman"/>
                <w:b/>
                <w:bCs/>
                <w:i/>
                <w:iCs/>
                <w:color w:val="000000"/>
                <w:sz w:val="24"/>
                <w:szCs w:val="24"/>
                <w:lang w:eastAsia="lv-LV"/>
              </w:rPr>
              <w:t>2012</w:t>
            </w:r>
          </w:p>
        </w:tc>
      </w:tr>
      <w:tr w:rsidR="00EE4D20" w:rsidRPr="008F70B4" w:rsidTr="003C240C">
        <w:trPr>
          <w:trHeight w:val="315"/>
        </w:trPr>
        <w:tc>
          <w:tcPr>
            <w:tcW w:w="4536" w:type="dxa"/>
            <w:gridSpan w:val="3"/>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Cietušie bērni </w:t>
            </w:r>
            <w:r w:rsidRPr="008F70B4">
              <w:rPr>
                <w:rFonts w:ascii="Times New Roman" w:hAnsi="Times New Roman" w:cs="Times New Roman"/>
                <w:b/>
                <w:bCs/>
                <w:color w:val="000000"/>
                <w:sz w:val="24"/>
                <w:szCs w:val="24"/>
                <w:lang w:eastAsia="lv-LV"/>
              </w:rPr>
              <w:t>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1317</w:t>
            </w:r>
          </w:p>
        </w:tc>
        <w:tc>
          <w:tcPr>
            <w:tcW w:w="958" w:type="dxa"/>
          </w:tcPr>
          <w:p w:rsidR="00EE4D20" w:rsidRPr="008F70B4" w:rsidRDefault="00EE4D20" w:rsidP="00B36F65">
            <w:pPr>
              <w:spacing w:after="0" w:line="240" w:lineRule="auto"/>
              <w:jc w:val="center"/>
              <w:rPr>
                <w:rFonts w:ascii="Times New Roman" w:hAnsi="Times New Roman" w:cs="Times New Roman"/>
                <w:sz w:val="24"/>
                <w:szCs w:val="24"/>
                <w:lang w:eastAsia="lv-LV"/>
              </w:rPr>
            </w:pPr>
            <w:r w:rsidRPr="008F70B4">
              <w:rPr>
                <w:rFonts w:ascii="Times New Roman" w:hAnsi="Times New Roman" w:cs="Times New Roman"/>
                <w:sz w:val="24"/>
                <w:szCs w:val="24"/>
                <w:lang w:eastAsia="lv-LV"/>
              </w:rPr>
              <w:t>1 322</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1329</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1416</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2646</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2738</w:t>
            </w:r>
          </w:p>
        </w:tc>
      </w:tr>
      <w:tr w:rsidR="00EE4D20" w:rsidRPr="008F70B4" w:rsidTr="003C240C">
        <w:trPr>
          <w:trHeight w:val="315"/>
        </w:trPr>
        <w:tc>
          <w:tcPr>
            <w:tcW w:w="4536" w:type="dxa"/>
            <w:gridSpan w:val="3"/>
            <w:vAlign w:val="center"/>
          </w:tcPr>
          <w:p w:rsidR="00EE4D20" w:rsidRPr="008F70B4" w:rsidRDefault="00EE4D20" w:rsidP="00B36F65">
            <w:pPr>
              <w:spacing w:after="0" w:line="240" w:lineRule="auto"/>
              <w:jc w:val="both"/>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 xml:space="preserve">   t.sk. ģimenē cietušie </w:t>
            </w:r>
            <w:r w:rsidRPr="008F70B4">
              <w:rPr>
                <w:rFonts w:ascii="Times New Roman" w:hAnsi="Times New Roman" w:cs="Times New Roman"/>
                <w:color w:val="000000"/>
                <w:sz w:val="24"/>
                <w:szCs w:val="24"/>
                <w:lang w:eastAsia="lv-LV"/>
              </w:rPr>
              <w:t>bērni</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1156</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1117</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969</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997</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2125</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2114</w:t>
            </w:r>
          </w:p>
        </w:tc>
      </w:tr>
      <w:tr w:rsidR="00EE4D20" w:rsidRPr="008F70B4" w:rsidTr="003C240C">
        <w:trPr>
          <w:trHeight w:val="330"/>
        </w:trPr>
        <w:tc>
          <w:tcPr>
            <w:tcW w:w="507" w:type="dxa"/>
            <w:vMerge w:val="restart"/>
            <w:textDirection w:val="btLr"/>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t.sk. pēc vardarbības veidiem</w:t>
            </w:r>
          </w:p>
        </w:tc>
        <w:tc>
          <w:tcPr>
            <w:tcW w:w="836" w:type="dxa"/>
            <w:vMerge w:val="restart"/>
            <w:textDirection w:val="btLr"/>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emocionāla vardarbība</w:t>
            </w:r>
          </w:p>
        </w:tc>
        <w:tc>
          <w:tcPr>
            <w:tcW w:w="3193" w:type="dxa"/>
            <w:vAlign w:val="center"/>
          </w:tcPr>
          <w:p w:rsidR="00EE4D20" w:rsidRPr="008F70B4" w:rsidRDefault="00EE4D20" w:rsidP="00B36F65">
            <w:pPr>
              <w:spacing w:after="0" w:line="240" w:lineRule="auto"/>
              <w:jc w:val="both"/>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Cietušie bērni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315</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318</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777</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856</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1092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1174</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cietušie bērni</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297</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276</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545</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587</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842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863</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cietušās meitenes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171</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170</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375</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396</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546</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566</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cietušās meitenes</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162</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145</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271</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278</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433</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423</w:t>
            </w:r>
          </w:p>
        </w:tc>
      </w:tr>
      <w:tr w:rsidR="00EE4D20" w:rsidRPr="008F70B4" w:rsidTr="003C240C">
        <w:trPr>
          <w:trHeight w:val="330"/>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restart"/>
            <w:textDirection w:val="btLr"/>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fiziska vardarbība</w:t>
            </w:r>
          </w:p>
        </w:tc>
        <w:tc>
          <w:tcPr>
            <w:tcW w:w="3193" w:type="dxa"/>
            <w:vAlign w:val="center"/>
          </w:tcPr>
          <w:p w:rsidR="00EE4D20" w:rsidRPr="008F70B4" w:rsidRDefault="00EE4D20" w:rsidP="00B36F65">
            <w:pPr>
              <w:spacing w:after="0" w:line="240" w:lineRule="auto"/>
              <w:jc w:val="both"/>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Cietušie bērni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71</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93</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81</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74</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152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167</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cietušie bērni</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51</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55</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60</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50</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111</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105</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cietušās meitenes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37</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54</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35</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22</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76</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cietušās meitenes</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28</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32</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24</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18</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50</w:t>
            </w:r>
          </w:p>
        </w:tc>
      </w:tr>
      <w:tr w:rsidR="00EE4D20" w:rsidRPr="008F70B4" w:rsidTr="003C240C">
        <w:trPr>
          <w:trHeight w:val="330"/>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restart"/>
            <w:textDirection w:val="btLr"/>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seksuāla vardarbība</w:t>
            </w:r>
          </w:p>
        </w:tc>
        <w:tc>
          <w:tcPr>
            <w:tcW w:w="3193" w:type="dxa"/>
            <w:vAlign w:val="center"/>
          </w:tcPr>
          <w:p w:rsidR="00EE4D20" w:rsidRPr="008F70B4" w:rsidRDefault="00EE4D20" w:rsidP="00B36F65">
            <w:pPr>
              <w:spacing w:after="0" w:line="240" w:lineRule="auto"/>
              <w:jc w:val="both"/>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Cietušie bērni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51</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66</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41</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48</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92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114</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cietušie bērni</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19</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16</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22</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42</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41</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cietušās meitenes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28</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42</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55</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69</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cietušās meitenes</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17</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12</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14</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28</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w:t>
            </w:r>
          </w:p>
        </w:tc>
      </w:tr>
      <w:tr w:rsidR="00EE4D20" w:rsidRPr="008F70B4" w:rsidTr="003C240C">
        <w:trPr>
          <w:trHeight w:val="330"/>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restart"/>
            <w:textDirection w:val="btLr"/>
            <w:vAlign w:val="center"/>
          </w:tcPr>
          <w:p w:rsidR="00EE4D20" w:rsidRPr="008F70B4" w:rsidRDefault="00EE4D20" w:rsidP="00140941">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pamešana novārtā</w:t>
            </w:r>
          </w:p>
        </w:tc>
        <w:tc>
          <w:tcPr>
            <w:tcW w:w="3193" w:type="dxa"/>
            <w:vAlign w:val="center"/>
          </w:tcPr>
          <w:p w:rsidR="00EE4D20" w:rsidRPr="008F70B4" w:rsidRDefault="00EE4D20" w:rsidP="00B36F65">
            <w:pPr>
              <w:spacing w:after="0" w:line="240" w:lineRule="auto"/>
              <w:jc w:val="both"/>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Cietušie bērni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215</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258</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81</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74</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296</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332</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cietušie bērni</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212</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235</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81</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74</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293</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309</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cietušās meitenes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114</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145</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39</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25</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153</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170</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cietušās meitenes</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111</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133</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39</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25</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150</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158</w:t>
            </w:r>
          </w:p>
        </w:tc>
      </w:tr>
      <w:tr w:rsidR="00EE4D20" w:rsidRPr="008F70B4" w:rsidTr="003C240C">
        <w:trPr>
          <w:trHeight w:val="330"/>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restart"/>
            <w:textDirection w:val="btLr"/>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kombinēta vardarbība</w:t>
            </w:r>
          </w:p>
        </w:tc>
        <w:tc>
          <w:tcPr>
            <w:tcW w:w="3193" w:type="dxa"/>
            <w:vAlign w:val="center"/>
          </w:tcPr>
          <w:p w:rsidR="00EE4D20" w:rsidRPr="008F70B4" w:rsidRDefault="00EE4D20" w:rsidP="00B36F65">
            <w:pPr>
              <w:spacing w:after="0" w:line="240" w:lineRule="auto"/>
              <w:jc w:val="both"/>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Cietušie bērni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665</w:t>
            </w:r>
          </w:p>
        </w:tc>
        <w:tc>
          <w:tcPr>
            <w:tcW w:w="95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587</w:t>
            </w:r>
          </w:p>
        </w:tc>
        <w:tc>
          <w:tcPr>
            <w:tcW w:w="818"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349</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364</w:t>
            </w:r>
          </w:p>
        </w:tc>
        <w:tc>
          <w:tcPr>
            <w:tcW w:w="956" w:type="dxa"/>
            <w:vAlign w:val="center"/>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1014</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951</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cietušie bērni</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570</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532</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267</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264</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837</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796</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cietušās meitenes kopā</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332</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268</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152</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156</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484</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424</w:t>
            </w:r>
          </w:p>
        </w:tc>
      </w:tr>
      <w:tr w:rsidR="00EE4D20" w:rsidRPr="008F70B4" w:rsidTr="003C240C">
        <w:trPr>
          <w:trHeight w:val="315"/>
        </w:trPr>
        <w:tc>
          <w:tcPr>
            <w:tcW w:w="507" w:type="dxa"/>
            <w:vMerge/>
            <w:vAlign w:val="center"/>
          </w:tcPr>
          <w:p w:rsidR="00EE4D20" w:rsidRPr="008F70B4" w:rsidRDefault="00EE4D20" w:rsidP="00B36F65">
            <w:pPr>
              <w:spacing w:after="0" w:line="240" w:lineRule="auto"/>
              <w:rPr>
                <w:rFonts w:ascii="Times New Roman" w:hAnsi="Times New Roman" w:cs="Times New Roman"/>
                <w:b/>
                <w:bCs/>
                <w:color w:val="000000"/>
                <w:sz w:val="24"/>
                <w:szCs w:val="24"/>
                <w:lang w:eastAsia="lv-LV"/>
              </w:rPr>
            </w:pPr>
          </w:p>
        </w:tc>
        <w:tc>
          <w:tcPr>
            <w:tcW w:w="836" w:type="dxa"/>
            <w:vMerge/>
            <w:vAlign w:val="center"/>
          </w:tcPr>
          <w:p w:rsidR="00EE4D20" w:rsidRPr="008F70B4" w:rsidRDefault="00EE4D20" w:rsidP="00B36F65">
            <w:pPr>
              <w:spacing w:after="0" w:line="240" w:lineRule="auto"/>
              <w:rPr>
                <w:rFonts w:ascii="Times New Roman" w:hAnsi="Times New Roman" w:cs="Times New Roman"/>
                <w:color w:val="000000"/>
                <w:sz w:val="24"/>
                <w:szCs w:val="24"/>
                <w:lang w:eastAsia="lv-LV"/>
              </w:rPr>
            </w:pPr>
          </w:p>
        </w:tc>
        <w:tc>
          <w:tcPr>
            <w:tcW w:w="3193" w:type="dxa"/>
            <w:vAlign w:val="center"/>
          </w:tcPr>
          <w:p w:rsidR="00EE4D20" w:rsidRPr="008F70B4" w:rsidRDefault="00EE4D20" w:rsidP="00B36F65">
            <w:pPr>
              <w:spacing w:after="0" w:line="240" w:lineRule="auto"/>
              <w:jc w:val="both"/>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     t.sk. ģimenē cietušās meitenes</w:t>
            </w:r>
          </w:p>
        </w:tc>
        <w:tc>
          <w:tcPr>
            <w:tcW w:w="103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285</w:t>
            </w:r>
          </w:p>
        </w:tc>
        <w:tc>
          <w:tcPr>
            <w:tcW w:w="95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232</w:t>
            </w:r>
          </w:p>
        </w:tc>
        <w:tc>
          <w:tcPr>
            <w:tcW w:w="818"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121</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122</w:t>
            </w:r>
          </w:p>
        </w:tc>
        <w:tc>
          <w:tcPr>
            <w:tcW w:w="956" w:type="dxa"/>
            <w:vAlign w:val="center"/>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406</w:t>
            </w:r>
          </w:p>
        </w:tc>
        <w:tc>
          <w:tcPr>
            <w:tcW w:w="960" w:type="dxa"/>
            <w:noWrap/>
            <w:vAlign w:val="bottom"/>
          </w:tcPr>
          <w:p w:rsidR="00EE4D20" w:rsidRPr="008F70B4" w:rsidRDefault="00EE4D20" w:rsidP="00B36F65">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354</w:t>
            </w:r>
          </w:p>
        </w:tc>
      </w:tr>
    </w:tbl>
    <w:p w:rsidR="00EE4D20" w:rsidRPr="008F70B4" w:rsidRDefault="00EE4D20" w:rsidP="00D11AA2">
      <w:pPr>
        <w:spacing w:line="360" w:lineRule="auto"/>
        <w:jc w:val="both"/>
        <w:rPr>
          <w:rFonts w:ascii="Times New Roman" w:hAnsi="Times New Roman" w:cs="Times New Roman"/>
          <w:sz w:val="24"/>
          <w:szCs w:val="24"/>
        </w:rPr>
      </w:pP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Katru gadu vairāk kā 2 000 bērniem ir nepieciešami sociālās rehabilitācijas pakalpojumi saistībā ar piedzīvotu vardarbību.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b/>
          <w:bCs/>
          <w:sz w:val="24"/>
          <w:szCs w:val="24"/>
        </w:rPr>
        <w:t>2011.gadā</w:t>
      </w:r>
      <w:r w:rsidRPr="008F70B4">
        <w:rPr>
          <w:rFonts w:ascii="Times New Roman" w:hAnsi="Times New Roman" w:cs="Times New Roman"/>
          <w:sz w:val="24"/>
          <w:szCs w:val="24"/>
        </w:rPr>
        <w:t xml:space="preserve"> krīzes centri un apmācīti speciālisti par Labklājības ministrijas piešķirtajiem valsts budžeta līdzekļiem nodrošināja vardarbībā cietušo bērnu sociālo rehabilitāciju – no valsts budžeta apmaksātu sociālo rehabilitāciju kopumā saņēma 2646 bērni, no tiem rehabilitāciju iestādēs saņēma - 1317 bērni, savukārt dzīvesvietā 1329 bērni.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Lielākā daļa bērnu, kas saņēma rehabilitāciju, bija cietuši no vardarbības ģimenē – 2125 bērni no 2646. No ģimenē cietušajiem bērniem rehabilitāciju iestādēs saņēma 1156 bērnu, savukārt 969 saņēma palīdzību savā dzīvesvietā. </w:t>
      </w:r>
    </w:p>
    <w:p w:rsidR="00EE4D20" w:rsidRPr="008F70B4" w:rsidRDefault="00EE4D20" w:rsidP="00A41188">
      <w:pPr>
        <w:spacing w:line="360" w:lineRule="auto"/>
        <w:jc w:val="both"/>
        <w:rPr>
          <w:rFonts w:ascii="Times New Roman" w:hAnsi="Times New Roman" w:cs="Times New Roman"/>
          <w:b/>
          <w:bCs/>
          <w:sz w:val="24"/>
          <w:szCs w:val="24"/>
        </w:rPr>
      </w:pPr>
      <w:r w:rsidRPr="008F70B4">
        <w:rPr>
          <w:rFonts w:ascii="Times New Roman" w:hAnsi="Times New Roman" w:cs="Times New Roman"/>
          <w:sz w:val="24"/>
          <w:szCs w:val="24"/>
        </w:rPr>
        <w:t xml:space="preserve">Lielākā daļa rehabilitāciju saņēmušo bērnu bija cietuši </w:t>
      </w:r>
      <w:r w:rsidRPr="008F70B4">
        <w:rPr>
          <w:rFonts w:ascii="Times New Roman" w:hAnsi="Times New Roman" w:cs="Times New Roman"/>
          <w:b/>
          <w:bCs/>
          <w:sz w:val="24"/>
          <w:szCs w:val="24"/>
        </w:rPr>
        <w:t>no emocionālās vardarbības</w:t>
      </w:r>
      <w:r w:rsidRPr="008F70B4">
        <w:rPr>
          <w:rFonts w:ascii="Times New Roman" w:hAnsi="Times New Roman" w:cs="Times New Roman"/>
          <w:sz w:val="24"/>
          <w:szCs w:val="24"/>
        </w:rPr>
        <w:t xml:space="preserve"> – 1092, no dažādu </w:t>
      </w:r>
      <w:r w:rsidRPr="008F70B4">
        <w:rPr>
          <w:rFonts w:ascii="Times New Roman" w:hAnsi="Times New Roman" w:cs="Times New Roman"/>
          <w:b/>
          <w:bCs/>
          <w:sz w:val="24"/>
          <w:szCs w:val="24"/>
        </w:rPr>
        <w:t>vardarbības veidu kombinācijas</w:t>
      </w:r>
      <w:r w:rsidRPr="008F70B4">
        <w:rPr>
          <w:rFonts w:ascii="Times New Roman" w:hAnsi="Times New Roman" w:cs="Times New Roman"/>
          <w:sz w:val="24"/>
          <w:szCs w:val="24"/>
        </w:rPr>
        <w:t xml:space="preserve"> cietuši bija 1014 bērnu, no </w:t>
      </w:r>
      <w:r w:rsidRPr="008F70B4">
        <w:rPr>
          <w:rFonts w:ascii="Times New Roman" w:hAnsi="Times New Roman" w:cs="Times New Roman"/>
          <w:b/>
          <w:bCs/>
          <w:sz w:val="24"/>
          <w:szCs w:val="24"/>
        </w:rPr>
        <w:t>pamešanas novārtā</w:t>
      </w:r>
      <w:r w:rsidRPr="008F70B4">
        <w:rPr>
          <w:rFonts w:ascii="Times New Roman" w:hAnsi="Times New Roman" w:cs="Times New Roman"/>
          <w:sz w:val="24"/>
          <w:szCs w:val="24"/>
        </w:rPr>
        <w:t xml:space="preserve"> cietuši 296 bērni, no </w:t>
      </w:r>
      <w:r w:rsidRPr="008F70B4">
        <w:rPr>
          <w:rFonts w:ascii="Times New Roman" w:hAnsi="Times New Roman" w:cs="Times New Roman"/>
          <w:b/>
          <w:bCs/>
          <w:sz w:val="24"/>
          <w:szCs w:val="24"/>
        </w:rPr>
        <w:t>fiziskās vardarbības</w:t>
      </w:r>
      <w:r w:rsidRPr="008F70B4">
        <w:rPr>
          <w:rFonts w:ascii="Times New Roman" w:hAnsi="Times New Roman" w:cs="Times New Roman"/>
          <w:sz w:val="24"/>
          <w:szCs w:val="24"/>
        </w:rPr>
        <w:t xml:space="preserve"> – 152 bērnu, savukārt no piedzīvotas </w:t>
      </w:r>
      <w:r w:rsidRPr="008F70B4">
        <w:rPr>
          <w:rFonts w:ascii="Times New Roman" w:hAnsi="Times New Roman" w:cs="Times New Roman"/>
          <w:b/>
          <w:bCs/>
          <w:sz w:val="24"/>
          <w:szCs w:val="24"/>
        </w:rPr>
        <w:t>seksuālās vardarbības</w:t>
      </w:r>
      <w:r w:rsidRPr="008F70B4">
        <w:rPr>
          <w:rFonts w:ascii="Times New Roman" w:hAnsi="Times New Roman" w:cs="Times New Roman"/>
          <w:sz w:val="24"/>
          <w:szCs w:val="24"/>
        </w:rPr>
        <w:t xml:space="preserve"> rehabilitāciju saņēma – 92 bērni.</w:t>
      </w:r>
      <w:r w:rsidRPr="008F70B4">
        <w:rPr>
          <w:rFonts w:ascii="Times New Roman" w:hAnsi="Times New Roman" w:cs="Times New Roman"/>
          <w:b/>
          <w:bCs/>
          <w:sz w:val="24"/>
          <w:szCs w:val="24"/>
        </w:rPr>
        <w:t xml:space="preserve"> </w:t>
      </w:r>
    </w:p>
    <w:p w:rsidR="00EE4D20" w:rsidRPr="008F70B4" w:rsidRDefault="003C240C" w:rsidP="00A411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Savukārt </w:t>
      </w:r>
      <w:r w:rsidR="00EE4D20" w:rsidRPr="008F70B4">
        <w:rPr>
          <w:rFonts w:ascii="Times New Roman" w:hAnsi="Times New Roman" w:cs="Times New Roman"/>
          <w:b/>
          <w:bCs/>
          <w:sz w:val="24"/>
          <w:szCs w:val="24"/>
        </w:rPr>
        <w:t>2012.gadā</w:t>
      </w:r>
      <w:r w:rsidR="00EE4D20" w:rsidRPr="008F70B4">
        <w:rPr>
          <w:rFonts w:ascii="Times New Roman" w:hAnsi="Times New Roman" w:cs="Times New Roman"/>
          <w:sz w:val="24"/>
          <w:szCs w:val="24"/>
        </w:rPr>
        <w:t xml:space="preserve"> no vardarbības cietušo bērnu skaits, kas saņēmuši sociālo rehabilitāciju iestādē vai dzīvesvietā, pieaudzis – kopumā cietuši 2738 bērni</w:t>
      </w:r>
      <w:r>
        <w:rPr>
          <w:rFonts w:ascii="Times New Roman" w:hAnsi="Times New Roman" w:cs="Times New Roman"/>
          <w:sz w:val="24"/>
          <w:szCs w:val="24"/>
        </w:rPr>
        <w:t xml:space="preserve"> (+92 bērni)</w:t>
      </w:r>
      <w:r w:rsidR="00EE4D20" w:rsidRPr="008F70B4">
        <w:rPr>
          <w:rFonts w:ascii="Times New Roman" w:hAnsi="Times New Roman" w:cs="Times New Roman"/>
          <w:sz w:val="24"/>
          <w:szCs w:val="24"/>
        </w:rPr>
        <w:t xml:space="preserve">, no kuriem ģimenē cietuši 2114 bērni.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2012.gadā pieaudzis to bērnu skaits, kas rehabilitāciju saņēmuši dzīvesvietā – 1416</w:t>
      </w:r>
      <w:r w:rsidR="003C240C">
        <w:rPr>
          <w:rFonts w:ascii="Times New Roman" w:hAnsi="Times New Roman" w:cs="Times New Roman"/>
          <w:sz w:val="24"/>
          <w:szCs w:val="24"/>
        </w:rPr>
        <w:t xml:space="preserve"> (2011.gadā – 1329)</w:t>
      </w:r>
      <w:r w:rsidRPr="008F70B4">
        <w:rPr>
          <w:rFonts w:ascii="Times New Roman" w:hAnsi="Times New Roman" w:cs="Times New Roman"/>
          <w:sz w:val="24"/>
          <w:szCs w:val="24"/>
        </w:rPr>
        <w:t>, līdzīgs salīdzinājumā ar 2011.gadu palicis iestādēs rehabilitēto bērnu skaits – 1322</w:t>
      </w:r>
      <w:r w:rsidR="003C240C">
        <w:rPr>
          <w:rFonts w:ascii="Times New Roman" w:hAnsi="Times New Roman" w:cs="Times New Roman"/>
          <w:sz w:val="24"/>
          <w:szCs w:val="24"/>
        </w:rPr>
        <w:t xml:space="preserve"> (2011.gadā – 1317)</w:t>
      </w:r>
      <w:r w:rsidRPr="008F70B4">
        <w:rPr>
          <w:rFonts w:ascii="Times New Roman" w:hAnsi="Times New Roman" w:cs="Times New Roman"/>
          <w:sz w:val="24"/>
          <w:szCs w:val="24"/>
        </w:rPr>
        <w:t xml:space="preserve">. </w:t>
      </w:r>
    </w:p>
    <w:p w:rsidR="00EE4D20" w:rsidRPr="008F70B4" w:rsidRDefault="00EE4D20" w:rsidP="008C3724">
      <w:pPr>
        <w:spacing w:line="360" w:lineRule="auto"/>
        <w:jc w:val="both"/>
        <w:rPr>
          <w:rFonts w:ascii="Times New Roman" w:hAnsi="Times New Roman" w:cs="Times New Roman"/>
          <w:b/>
          <w:bCs/>
          <w:sz w:val="24"/>
          <w:szCs w:val="24"/>
        </w:rPr>
      </w:pPr>
      <w:r w:rsidRPr="008F70B4">
        <w:rPr>
          <w:rFonts w:ascii="Times New Roman" w:hAnsi="Times New Roman" w:cs="Times New Roman"/>
          <w:sz w:val="24"/>
          <w:szCs w:val="24"/>
        </w:rPr>
        <w:lastRenderedPageBreak/>
        <w:t xml:space="preserve">Tāpat kā 2011.gadā lielākā daļa rehabilitāciju saņēmušo bērnu bija cietuši </w:t>
      </w:r>
      <w:r w:rsidRPr="008F70B4">
        <w:rPr>
          <w:rFonts w:ascii="Times New Roman" w:hAnsi="Times New Roman" w:cs="Times New Roman"/>
          <w:b/>
          <w:bCs/>
          <w:sz w:val="24"/>
          <w:szCs w:val="24"/>
        </w:rPr>
        <w:t>no emocionālās vardarbības</w:t>
      </w:r>
      <w:r w:rsidRPr="008F70B4">
        <w:rPr>
          <w:rFonts w:ascii="Times New Roman" w:hAnsi="Times New Roman" w:cs="Times New Roman"/>
          <w:sz w:val="24"/>
          <w:szCs w:val="24"/>
        </w:rPr>
        <w:t xml:space="preserve"> – 1174, no dažādu </w:t>
      </w:r>
      <w:r w:rsidRPr="008F70B4">
        <w:rPr>
          <w:rFonts w:ascii="Times New Roman" w:hAnsi="Times New Roman" w:cs="Times New Roman"/>
          <w:b/>
          <w:bCs/>
          <w:sz w:val="24"/>
          <w:szCs w:val="24"/>
        </w:rPr>
        <w:t>vardarbības veidu kombinācijas</w:t>
      </w:r>
      <w:r w:rsidRPr="008F70B4">
        <w:rPr>
          <w:rFonts w:ascii="Times New Roman" w:hAnsi="Times New Roman" w:cs="Times New Roman"/>
          <w:sz w:val="24"/>
          <w:szCs w:val="24"/>
        </w:rPr>
        <w:t xml:space="preserve"> cietuši bija 951 bērnu, no </w:t>
      </w:r>
      <w:r w:rsidRPr="008F70B4">
        <w:rPr>
          <w:rFonts w:ascii="Times New Roman" w:hAnsi="Times New Roman" w:cs="Times New Roman"/>
          <w:b/>
          <w:bCs/>
          <w:sz w:val="24"/>
          <w:szCs w:val="24"/>
        </w:rPr>
        <w:t>pamešanas novārtā</w:t>
      </w:r>
      <w:r w:rsidRPr="008F70B4">
        <w:rPr>
          <w:rFonts w:ascii="Times New Roman" w:hAnsi="Times New Roman" w:cs="Times New Roman"/>
          <w:sz w:val="24"/>
          <w:szCs w:val="24"/>
        </w:rPr>
        <w:t xml:space="preserve"> cietuši 332 bērni, no </w:t>
      </w:r>
      <w:r w:rsidRPr="008F70B4">
        <w:rPr>
          <w:rFonts w:ascii="Times New Roman" w:hAnsi="Times New Roman" w:cs="Times New Roman"/>
          <w:b/>
          <w:bCs/>
          <w:sz w:val="24"/>
          <w:szCs w:val="24"/>
        </w:rPr>
        <w:t>fiziskās vardarbības</w:t>
      </w:r>
      <w:r w:rsidRPr="008F70B4">
        <w:rPr>
          <w:rFonts w:ascii="Times New Roman" w:hAnsi="Times New Roman" w:cs="Times New Roman"/>
          <w:sz w:val="24"/>
          <w:szCs w:val="24"/>
        </w:rPr>
        <w:t xml:space="preserve"> – 167 bērnu, savukārt no piedzīvotas </w:t>
      </w:r>
      <w:r w:rsidRPr="008F70B4">
        <w:rPr>
          <w:rFonts w:ascii="Times New Roman" w:hAnsi="Times New Roman" w:cs="Times New Roman"/>
          <w:b/>
          <w:bCs/>
          <w:sz w:val="24"/>
          <w:szCs w:val="24"/>
        </w:rPr>
        <w:t>seksuālās vardarbības</w:t>
      </w:r>
      <w:r w:rsidRPr="008F70B4">
        <w:rPr>
          <w:rFonts w:ascii="Times New Roman" w:hAnsi="Times New Roman" w:cs="Times New Roman"/>
          <w:sz w:val="24"/>
          <w:szCs w:val="24"/>
        </w:rPr>
        <w:t xml:space="preserve"> rehabilitāciju saņēma – 114 bērni.</w:t>
      </w:r>
      <w:r w:rsidRPr="008F70B4">
        <w:rPr>
          <w:rFonts w:ascii="Times New Roman" w:hAnsi="Times New Roman" w:cs="Times New Roman"/>
          <w:b/>
          <w:bCs/>
          <w:sz w:val="24"/>
          <w:szCs w:val="24"/>
        </w:rPr>
        <w:t xml:space="preserve"> </w:t>
      </w:r>
    </w:p>
    <w:p w:rsidR="00EE4D20" w:rsidRPr="008F70B4" w:rsidRDefault="00EE4D20" w:rsidP="00A41188">
      <w:pPr>
        <w:spacing w:line="360" w:lineRule="auto"/>
        <w:jc w:val="both"/>
        <w:rPr>
          <w:rFonts w:ascii="Times New Roman" w:hAnsi="Times New Roman" w:cs="Times New Roman"/>
          <w:b/>
          <w:bCs/>
          <w:sz w:val="24"/>
          <w:szCs w:val="24"/>
          <w:highlight w:val="cyan"/>
        </w:rPr>
      </w:pPr>
    </w:p>
    <w:p w:rsidR="00EE4D20" w:rsidRPr="008F70B4" w:rsidRDefault="00EE4D20" w:rsidP="00A41188">
      <w:pPr>
        <w:spacing w:line="360" w:lineRule="auto"/>
        <w:jc w:val="both"/>
        <w:rPr>
          <w:rFonts w:ascii="Times New Roman" w:hAnsi="Times New Roman" w:cs="Times New Roman"/>
          <w:b/>
          <w:bCs/>
          <w:sz w:val="24"/>
          <w:szCs w:val="24"/>
        </w:rPr>
      </w:pPr>
      <w:r w:rsidRPr="008F70B4">
        <w:rPr>
          <w:rFonts w:ascii="Times New Roman" w:hAnsi="Times New Roman" w:cs="Times New Roman"/>
          <w:b/>
          <w:bCs/>
          <w:sz w:val="24"/>
          <w:szCs w:val="24"/>
        </w:rPr>
        <w:t>VBTAI Bērnu un pusaudžu uzticības tālruņa dati</w:t>
      </w:r>
    </w:p>
    <w:p w:rsidR="00EE4D20" w:rsidRDefault="00EE4D20" w:rsidP="00B4413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Vēl viens informācijas avots, kas ļauj spriest par tendencēm vardarbības pret bērnu biežumā Latvijā</w:t>
      </w:r>
      <w:r w:rsidRPr="008F70B4">
        <w:rPr>
          <w:rFonts w:ascii="Times New Roman" w:hAnsi="Times New Roman" w:cs="Times New Roman"/>
          <w:b/>
          <w:bCs/>
          <w:sz w:val="24"/>
          <w:szCs w:val="24"/>
        </w:rPr>
        <w:t xml:space="preserve"> </w:t>
      </w:r>
      <w:r w:rsidRPr="008F70B4">
        <w:rPr>
          <w:rFonts w:ascii="Times New Roman" w:hAnsi="Times New Roman" w:cs="Times New Roman"/>
          <w:sz w:val="24"/>
          <w:szCs w:val="24"/>
        </w:rPr>
        <w:t>ir labklājības ministra pārraudzībā esošās Valsts bērnu tiesību aizsardzības inspekcijas (VBTAI) uzturētā Bērnu un pusaudžu uzticības tālruņa dati.</w:t>
      </w:r>
    </w:p>
    <w:p w:rsidR="00EE4D20" w:rsidRPr="008F70B4" w:rsidRDefault="00EE4D20" w:rsidP="00B44138">
      <w:pPr>
        <w:spacing w:line="360" w:lineRule="auto"/>
        <w:jc w:val="both"/>
        <w:rPr>
          <w:rFonts w:ascii="Times New Roman" w:hAnsi="Times New Roman" w:cs="Times New Roman"/>
          <w:sz w:val="24"/>
          <w:szCs w:val="24"/>
        </w:rPr>
      </w:pPr>
      <w:r w:rsidRPr="008F70B4">
        <w:rPr>
          <w:rFonts w:ascii="Times New Roman" w:hAnsi="Times New Roman" w:cs="Times New Roman"/>
          <w:b/>
          <w:bCs/>
          <w:color w:val="000000"/>
          <w:sz w:val="24"/>
          <w:szCs w:val="24"/>
        </w:rPr>
        <w:t>2011.gadā</w:t>
      </w:r>
      <w:r w:rsidRPr="008F70B4">
        <w:rPr>
          <w:rFonts w:ascii="Times New Roman" w:hAnsi="Times New Roman" w:cs="Times New Roman"/>
          <w:color w:val="000000"/>
          <w:sz w:val="24"/>
          <w:szCs w:val="24"/>
        </w:rPr>
        <w:t xml:space="preserve"> Bērnu un pusaudžu uzticības tālrunī (116111 vai 80006008) kopā atbildēti </w:t>
      </w:r>
      <w:r w:rsidRPr="008F70B4">
        <w:rPr>
          <w:rFonts w:ascii="Times New Roman" w:hAnsi="Times New Roman" w:cs="Times New Roman"/>
          <w:b/>
          <w:bCs/>
          <w:color w:val="000000"/>
          <w:sz w:val="24"/>
          <w:szCs w:val="24"/>
        </w:rPr>
        <w:t>120 426</w:t>
      </w:r>
      <w:r w:rsidRPr="008F70B4">
        <w:rPr>
          <w:rFonts w:ascii="Times New Roman" w:hAnsi="Times New Roman" w:cs="Times New Roman"/>
          <w:color w:val="000000"/>
          <w:sz w:val="24"/>
          <w:szCs w:val="24"/>
        </w:rPr>
        <w:t xml:space="preserve"> zvani. No tiem </w:t>
      </w:r>
      <w:r w:rsidRPr="008F70B4">
        <w:rPr>
          <w:rFonts w:ascii="Times New Roman" w:hAnsi="Times New Roman" w:cs="Times New Roman"/>
          <w:b/>
          <w:bCs/>
          <w:sz w:val="24"/>
          <w:szCs w:val="24"/>
        </w:rPr>
        <w:t>14 298</w:t>
      </w:r>
      <w:r w:rsidRPr="008F70B4">
        <w:rPr>
          <w:rFonts w:ascii="Times New Roman" w:hAnsi="Times New Roman" w:cs="Times New Roman"/>
          <w:sz w:val="24"/>
          <w:szCs w:val="24"/>
        </w:rPr>
        <w:t xml:space="preserve"> jeb </w:t>
      </w:r>
      <w:r w:rsidRPr="008F70B4">
        <w:rPr>
          <w:rFonts w:ascii="Times New Roman" w:hAnsi="Times New Roman" w:cs="Times New Roman"/>
          <w:color w:val="000000"/>
          <w:sz w:val="24"/>
          <w:szCs w:val="24"/>
        </w:rPr>
        <w:t xml:space="preserve">12 % </w:t>
      </w:r>
      <w:r w:rsidRPr="008F70B4">
        <w:rPr>
          <w:rFonts w:ascii="Times New Roman" w:hAnsi="Times New Roman" w:cs="Times New Roman"/>
          <w:sz w:val="24"/>
          <w:szCs w:val="24"/>
        </w:rPr>
        <w:t>gadījumos tika sniegtas psiholoģiskās konsultācijas.</w:t>
      </w:r>
      <w:r w:rsidRPr="008F70B4">
        <w:rPr>
          <w:rStyle w:val="FootnoteReference"/>
          <w:rFonts w:ascii="Times New Roman" w:hAnsi="Times New Roman" w:cs="Times New Roman"/>
          <w:sz w:val="24"/>
          <w:szCs w:val="24"/>
        </w:rPr>
        <w:footnoteReference w:id="2"/>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b/>
          <w:bCs/>
          <w:color w:val="000000"/>
          <w:sz w:val="24"/>
          <w:szCs w:val="24"/>
        </w:rPr>
        <w:t>2012. gadā</w:t>
      </w:r>
      <w:r w:rsidRPr="008F70B4">
        <w:rPr>
          <w:rFonts w:ascii="Times New Roman" w:hAnsi="Times New Roman" w:cs="Times New Roman"/>
          <w:color w:val="000000"/>
          <w:sz w:val="24"/>
          <w:szCs w:val="24"/>
        </w:rPr>
        <w:t xml:space="preserve"> Bērnu un pusaudžu uzticības tālrunī 116111 kopā atbildēti </w:t>
      </w:r>
      <w:r w:rsidRPr="008F70B4">
        <w:rPr>
          <w:rFonts w:ascii="Times New Roman" w:hAnsi="Times New Roman" w:cs="Times New Roman"/>
          <w:b/>
          <w:bCs/>
          <w:color w:val="000000"/>
          <w:sz w:val="24"/>
          <w:szCs w:val="24"/>
        </w:rPr>
        <w:t xml:space="preserve">101 302 </w:t>
      </w:r>
      <w:r w:rsidRPr="008F70B4">
        <w:rPr>
          <w:rFonts w:ascii="Times New Roman" w:hAnsi="Times New Roman" w:cs="Times New Roman"/>
          <w:color w:val="000000"/>
          <w:sz w:val="24"/>
          <w:szCs w:val="24"/>
        </w:rPr>
        <w:t xml:space="preserve">zvani. No tiem </w:t>
      </w:r>
      <w:r w:rsidRPr="008F70B4">
        <w:rPr>
          <w:rFonts w:ascii="Times New Roman" w:hAnsi="Times New Roman" w:cs="Times New Roman"/>
          <w:b/>
          <w:bCs/>
          <w:sz w:val="24"/>
          <w:szCs w:val="24"/>
        </w:rPr>
        <w:t xml:space="preserve">11 250 </w:t>
      </w:r>
      <w:r w:rsidRPr="008F70B4">
        <w:rPr>
          <w:rFonts w:ascii="Times New Roman" w:hAnsi="Times New Roman" w:cs="Times New Roman"/>
          <w:sz w:val="24"/>
          <w:szCs w:val="24"/>
        </w:rPr>
        <w:t xml:space="preserve">jeb </w:t>
      </w:r>
      <w:r w:rsidRPr="008F70B4">
        <w:rPr>
          <w:rFonts w:ascii="Times New Roman" w:hAnsi="Times New Roman" w:cs="Times New Roman"/>
          <w:color w:val="000000"/>
          <w:sz w:val="24"/>
          <w:szCs w:val="24"/>
        </w:rPr>
        <w:t xml:space="preserve">11 % </w:t>
      </w:r>
      <w:r w:rsidRPr="008F70B4">
        <w:rPr>
          <w:rFonts w:ascii="Times New Roman" w:hAnsi="Times New Roman" w:cs="Times New Roman"/>
          <w:sz w:val="24"/>
          <w:szCs w:val="24"/>
        </w:rPr>
        <w:t>gadījumos tika sniegtas psiholoģiskās konsultācijas. Pamatojoties uz regulāri veikto izglītojošo darbu ar bērniem un pusaudžiem, apkalpoto zvanu skaitam, salīdzinot ar 2011. gadu, ir tendence samazināties, tomēr vērojams, ka pieaug komplicēto konsultāciju skaits. Līdz ar to var secināt, ka 2012.gadā zvanītāji mērķtiecīgi ir zvanījuši uz Uzticības tālruni, lai saņemtu psiholoģisku atbalstu un palīdzību kādā no krīzes situācijām.</w:t>
      </w:r>
      <w:r w:rsidRPr="008F70B4">
        <w:rPr>
          <w:rStyle w:val="FootnoteReference"/>
          <w:rFonts w:ascii="Times New Roman" w:hAnsi="Times New Roman" w:cs="Times New Roman"/>
          <w:sz w:val="24"/>
          <w:szCs w:val="24"/>
        </w:rPr>
        <w:footnoteReference w:id="3"/>
      </w:r>
    </w:p>
    <w:p w:rsidR="00EE4D20" w:rsidRPr="008F70B4" w:rsidRDefault="00EE4D20" w:rsidP="00A41188">
      <w:pPr>
        <w:spacing w:line="360" w:lineRule="auto"/>
        <w:jc w:val="both"/>
        <w:rPr>
          <w:rFonts w:ascii="Times New Roman" w:hAnsi="Times New Roman" w:cs="Times New Roman"/>
          <w:b/>
          <w:bCs/>
          <w:sz w:val="24"/>
          <w:szCs w:val="24"/>
        </w:rPr>
      </w:pPr>
      <w:r w:rsidRPr="008F70B4">
        <w:rPr>
          <w:rFonts w:ascii="Times New Roman" w:hAnsi="Times New Roman" w:cs="Times New Roman"/>
          <w:sz w:val="24"/>
          <w:szCs w:val="24"/>
        </w:rPr>
        <w:t xml:space="preserve">Nemainīgi, salīdzinot ar 2011.gadu, arī 2012. gadā kā viena no aktuālākajām zvanītāju problēmām tika minēta </w:t>
      </w:r>
      <w:r w:rsidRPr="008F70B4">
        <w:rPr>
          <w:rFonts w:ascii="Times New Roman" w:hAnsi="Times New Roman" w:cs="Times New Roman"/>
          <w:b/>
          <w:bCs/>
          <w:sz w:val="24"/>
          <w:szCs w:val="24"/>
        </w:rPr>
        <w:t xml:space="preserve">vardarbība. </w:t>
      </w:r>
    </w:p>
    <w:p w:rsidR="00EE4D20" w:rsidRDefault="00EE4D20" w:rsidP="00A41188">
      <w:pPr>
        <w:spacing w:line="360" w:lineRule="auto"/>
        <w:jc w:val="both"/>
        <w:rPr>
          <w:rFonts w:ascii="Times New Roman" w:hAnsi="Times New Roman" w:cs="Times New Roman"/>
          <w:b/>
          <w:bCs/>
          <w:sz w:val="24"/>
          <w:szCs w:val="24"/>
        </w:rPr>
      </w:pPr>
    </w:p>
    <w:p w:rsidR="006711CD" w:rsidRDefault="006711CD" w:rsidP="00A41188">
      <w:pPr>
        <w:spacing w:line="360" w:lineRule="auto"/>
        <w:jc w:val="both"/>
        <w:rPr>
          <w:rFonts w:ascii="Times New Roman" w:hAnsi="Times New Roman" w:cs="Times New Roman"/>
          <w:b/>
          <w:bCs/>
          <w:sz w:val="24"/>
          <w:szCs w:val="24"/>
        </w:rPr>
      </w:pPr>
    </w:p>
    <w:p w:rsidR="006711CD" w:rsidRPr="008F70B4" w:rsidRDefault="006711CD" w:rsidP="00A41188">
      <w:pPr>
        <w:spacing w:line="360" w:lineRule="auto"/>
        <w:jc w:val="both"/>
        <w:rPr>
          <w:rFonts w:ascii="Times New Roman" w:hAnsi="Times New Roman" w:cs="Times New Roman"/>
          <w:b/>
          <w:bCs/>
          <w:sz w:val="24"/>
          <w:szCs w:val="24"/>
        </w:rPr>
      </w:pPr>
    </w:p>
    <w:p w:rsidR="00EE4D20" w:rsidRPr="008F70B4" w:rsidRDefault="00EE4D20" w:rsidP="00A41188">
      <w:pPr>
        <w:spacing w:line="360" w:lineRule="auto"/>
        <w:jc w:val="both"/>
        <w:rPr>
          <w:rFonts w:ascii="Times New Roman" w:hAnsi="Times New Roman" w:cs="Times New Roman"/>
          <w:b/>
          <w:bCs/>
          <w:sz w:val="24"/>
          <w:szCs w:val="24"/>
        </w:rPr>
      </w:pPr>
      <w:r w:rsidRPr="006711CD">
        <w:rPr>
          <w:rFonts w:ascii="Times New Roman" w:hAnsi="Times New Roman" w:cs="Times New Roman"/>
          <w:b/>
          <w:bCs/>
          <w:sz w:val="24"/>
          <w:szCs w:val="24"/>
        </w:rPr>
        <w:lastRenderedPageBreak/>
        <w:t>Tabula nr.2</w:t>
      </w:r>
    </w:p>
    <w:p w:rsidR="00EE4D20" w:rsidRPr="008F70B4" w:rsidRDefault="006020F3" w:rsidP="00A41188">
      <w:pPr>
        <w:spacing w:line="360" w:lineRule="auto"/>
        <w:jc w:val="both"/>
        <w:rPr>
          <w:rFonts w:ascii="Times New Roman" w:hAnsi="Times New Roman" w:cs="Times New Roman"/>
          <w:sz w:val="24"/>
          <w:szCs w:val="24"/>
        </w:rPr>
      </w:pPr>
      <w:r w:rsidRPr="008F70B4">
        <w:rPr>
          <w:rFonts w:ascii="Times New Roman" w:hAnsi="Times New Roman" w:cs="Times New Roman"/>
          <w:noProof/>
          <w:sz w:val="24"/>
          <w:szCs w:val="24"/>
          <w:lang w:eastAsia="lv-LV"/>
        </w:rPr>
        <w:drawing>
          <wp:inline distT="0" distB="0" distL="0" distR="0" wp14:anchorId="227C6470" wp14:editId="1925E752">
            <wp:extent cx="5229225" cy="3295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3295650"/>
                    </a:xfrm>
                    <a:prstGeom prst="rect">
                      <a:avLst/>
                    </a:prstGeom>
                    <a:noFill/>
                    <a:ln>
                      <a:noFill/>
                    </a:ln>
                  </pic:spPr>
                </pic:pic>
              </a:graphicData>
            </a:graphic>
          </wp:inline>
        </w:drawing>
      </w:r>
    </w:p>
    <w:p w:rsidR="00EE4D20" w:rsidRPr="008F70B4" w:rsidRDefault="00EE4D20" w:rsidP="00F01AE6">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Salīdzinot 2011. un 2012.gadā apkalpoto zvanu skaitu par vardarbības gadījumiem </w:t>
      </w:r>
      <w:r w:rsidRPr="008F70B4">
        <w:rPr>
          <w:rFonts w:ascii="Times New Roman" w:hAnsi="Times New Roman" w:cs="Times New Roman"/>
          <w:b/>
          <w:bCs/>
          <w:sz w:val="24"/>
          <w:szCs w:val="24"/>
        </w:rPr>
        <w:t>izglītības iestādēs,</w:t>
      </w:r>
      <w:r w:rsidRPr="008F70B4">
        <w:rPr>
          <w:rFonts w:ascii="Times New Roman" w:hAnsi="Times New Roman" w:cs="Times New Roman"/>
          <w:sz w:val="24"/>
          <w:szCs w:val="24"/>
        </w:rPr>
        <w:t xml:space="preserve"> vērojams, ka 2012.gadā zvanu skaitam ir tendence samazināties. Kā redzams </w:t>
      </w:r>
      <w:r w:rsidRPr="006711CD">
        <w:rPr>
          <w:rFonts w:ascii="Times New Roman" w:hAnsi="Times New Roman" w:cs="Times New Roman"/>
          <w:sz w:val="24"/>
          <w:szCs w:val="24"/>
        </w:rPr>
        <w:t>2.tabulā, tad</w:t>
      </w:r>
      <w:r w:rsidRPr="008F70B4">
        <w:rPr>
          <w:rFonts w:ascii="Times New Roman" w:hAnsi="Times New Roman" w:cs="Times New Roman"/>
          <w:sz w:val="24"/>
          <w:szCs w:val="24"/>
        </w:rPr>
        <w:t>, salīdzinot ar 2011.gadu, emocionālas vardarbības gadījumu skaits ir samazinājies par 78 gadījumiem, tālruņa speciālistiem kopumā sniedzot atbalstu 459 zvanītājiem. Par fiziskas vardarbības gadījumiem izglītības iestādē kopumā sniegts atbalsts 175 zvanītājiem, kas ir par 22 gadījumiem mazāk nekā 2011.gadā. Par seksuālas vardarbības gadījumiem zvanītāji vērsušies 18 gadījumos, kas ir par 4 gadījumiem mazāk nekā 2011.gadā. Neskatoties uz to, ka zvanu skaitam par vardarbību skolās ir tendence samazināties, emocionāla vardarbība joprojām ir izplatītākais vardarbības veids izglītības iestādēs, kas norāda uz pastāvošo neiecietību savstarpējās attiecībās skolnieks - skolnieks, pedagogs - skolnieks.</w:t>
      </w:r>
    </w:p>
    <w:p w:rsidR="00EE4D20" w:rsidRPr="008F70B4" w:rsidRDefault="00EE4D20" w:rsidP="00F01AE6">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Salīdzinot 2011. un 2012.gadā apkalpoto zvanu skaitu par vardarbības gadījumiem </w:t>
      </w:r>
      <w:r w:rsidRPr="008F70B4">
        <w:rPr>
          <w:rFonts w:ascii="Times New Roman" w:hAnsi="Times New Roman" w:cs="Times New Roman"/>
          <w:b/>
          <w:bCs/>
          <w:sz w:val="24"/>
          <w:szCs w:val="24"/>
        </w:rPr>
        <w:t>aprūpes iestādēs,</w:t>
      </w:r>
      <w:r w:rsidRPr="008F70B4">
        <w:rPr>
          <w:rFonts w:ascii="Times New Roman" w:hAnsi="Times New Roman" w:cs="Times New Roman"/>
          <w:sz w:val="24"/>
          <w:szCs w:val="24"/>
        </w:rPr>
        <w:t xml:space="preserve"> vērojams, ka 2012.gadā ir tendence zvanu skaitam pieaugt. Kā </w:t>
      </w:r>
      <w:r w:rsidRPr="006711CD">
        <w:rPr>
          <w:rFonts w:ascii="Times New Roman" w:hAnsi="Times New Roman" w:cs="Times New Roman"/>
          <w:sz w:val="24"/>
          <w:szCs w:val="24"/>
        </w:rPr>
        <w:t>redzams 2.tabulā, salīdzinot</w:t>
      </w:r>
      <w:r w:rsidRPr="008F70B4">
        <w:rPr>
          <w:rFonts w:ascii="Times New Roman" w:hAnsi="Times New Roman" w:cs="Times New Roman"/>
          <w:sz w:val="24"/>
          <w:szCs w:val="24"/>
        </w:rPr>
        <w:t xml:space="preserve"> ar 2011.gadu, emocionālas vardarbības gadījumu skaits (71) ir pieaudzis par 34 gadījumiem, fiziskas (41) - par 17 gadījumiem, savukārt seksuālas vardarbības gadījumi 2012.gadā netika minēti. Kā </w:t>
      </w:r>
      <w:r w:rsidRPr="006711CD">
        <w:rPr>
          <w:rFonts w:ascii="Times New Roman" w:hAnsi="Times New Roman" w:cs="Times New Roman"/>
          <w:sz w:val="24"/>
          <w:szCs w:val="24"/>
        </w:rPr>
        <w:t>redzams 2.tabulā,</w:t>
      </w:r>
      <w:r w:rsidRPr="008F70B4">
        <w:rPr>
          <w:rFonts w:ascii="Times New Roman" w:hAnsi="Times New Roman" w:cs="Times New Roman"/>
          <w:sz w:val="24"/>
          <w:szCs w:val="24"/>
        </w:rPr>
        <w:t xml:space="preserve"> emocionālā vardarbība arī aprūpes iestādēs ir izplatītākais vardarbības veids,</w:t>
      </w:r>
      <w:r w:rsidR="006711CD">
        <w:rPr>
          <w:rFonts w:ascii="Times New Roman" w:hAnsi="Times New Roman" w:cs="Times New Roman"/>
          <w:sz w:val="24"/>
          <w:szCs w:val="24"/>
        </w:rPr>
        <w:t xml:space="preserve"> tāpat kā izglītības iestādēs.</w:t>
      </w:r>
    </w:p>
    <w:p w:rsidR="00EE4D20" w:rsidRPr="008F70B4" w:rsidRDefault="00EE4D20" w:rsidP="00F01AE6">
      <w:pPr>
        <w:spacing w:line="360" w:lineRule="auto"/>
        <w:jc w:val="both"/>
        <w:rPr>
          <w:rFonts w:ascii="Times New Roman" w:hAnsi="Times New Roman" w:cs="Times New Roman"/>
          <w:b/>
          <w:bCs/>
          <w:sz w:val="24"/>
          <w:szCs w:val="24"/>
        </w:rPr>
      </w:pPr>
      <w:r w:rsidRPr="008F70B4">
        <w:rPr>
          <w:rFonts w:ascii="Times New Roman" w:hAnsi="Times New Roman" w:cs="Times New Roman"/>
          <w:sz w:val="24"/>
          <w:szCs w:val="24"/>
        </w:rPr>
        <w:lastRenderedPageBreak/>
        <w:t xml:space="preserve">Salīdzinot 2011. un 2012.gadā apkalpoto zvanu skaitu par vardarbības gadījumiem </w:t>
      </w:r>
      <w:r w:rsidRPr="008F70B4">
        <w:rPr>
          <w:rFonts w:ascii="Times New Roman" w:hAnsi="Times New Roman" w:cs="Times New Roman"/>
          <w:b/>
          <w:bCs/>
          <w:sz w:val="24"/>
          <w:szCs w:val="24"/>
        </w:rPr>
        <w:t>ģimenē,</w:t>
      </w:r>
      <w:r w:rsidRPr="008F70B4">
        <w:rPr>
          <w:rFonts w:ascii="Times New Roman" w:hAnsi="Times New Roman" w:cs="Times New Roman"/>
          <w:sz w:val="24"/>
          <w:szCs w:val="24"/>
        </w:rPr>
        <w:t xml:space="preserve"> vērojams, ka 2012.gadā ir tendence zvanu skaitam pieaugt. Kā redzams </w:t>
      </w:r>
      <w:r w:rsidRPr="006711CD">
        <w:rPr>
          <w:rFonts w:ascii="Times New Roman" w:hAnsi="Times New Roman" w:cs="Times New Roman"/>
          <w:sz w:val="24"/>
          <w:szCs w:val="24"/>
        </w:rPr>
        <w:t>2.tabulā,</w:t>
      </w:r>
      <w:r w:rsidRPr="008F70B4">
        <w:rPr>
          <w:rFonts w:ascii="Times New Roman" w:hAnsi="Times New Roman" w:cs="Times New Roman"/>
          <w:sz w:val="24"/>
          <w:szCs w:val="24"/>
        </w:rPr>
        <w:t xml:space="preserve"> salīdzinot ar 2011.gadu, emocionālas vardarbības gadījumu skaits (458) ir pieaudzis par 89 gadījumiem, fiziskas (320) - par 66 gadījumiem, savukārt seksuālas vardarbības gadījumu skaits palicis nemainīgs (38). Pieaugošajam zvanu skaitam par vardarbību ģimenē ir cieša saistība ar attiecību problēmām ģimenē, kas pastiprina viena otru.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Savukārt </w:t>
      </w:r>
      <w:r w:rsidRPr="008F70B4">
        <w:rPr>
          <w:rFonts w:ascii="Times New Roman" w:hAnsi="Times New Roman" w:cs="Times New Roman"/>
          <w:b/>
          <w:bCs/>
          <w:sz w:val="24"/>
          <w:szCs w:val="24"/>
        </w:rPr>
        <w:t xml:space="preserve">savstarpējās attiecībās </w:t>
      </w:r>
      <w:r w:rsidRPr="008F70B4">
        <w:rPr>
          <w:rFonts w:ascii="Times New Roman" w:hAnsi="Times New Roman" w:cs="Times New Roman"/>
          <w:sz w:val="24"/>
          <w:szCs w:val="24"/>
        </w:rPr>
        <w:t xml:space="preserve">2012.gadā, salīdzinot ar 2011.gadu, par 42 gadījumiem pieaudzis zvanu skaits par fizisku vardarbību (137) un par 18 gadījumiem - par seksuālu vardarbību (69). Savukārt zvanu skaits par emocionālo vardarbību (327) samazinājies par 33 gadījumiem. </w:t>
      </w:r>
    </w:p>
    <w:p w:rsidR="00EE4D20" w:rsidRPr="008F70B4" w:rsidRDefault="00EE4D20" w:rsidP="00F01AE6">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Gandrīz visu vardarbības veidu pieaugums dažādos kontekstos var ne tik daudz nozīmēt to, ka kopumā vardarbības rādītāji Latvijā ir pieauguši, bet drīzāk norādīt uz tendenci, ka vecāki un bērni vairāk meklē palīdzību</w:t>
      </w:r>
      <w:r w:rsidRPr="008F70B4">
        <w:rPr>
          <w:rStyle w:val="FootnoteReference"/>
          <w:rFonts w:ascii="Times New Roman" w:hAnsi="Times New Roman" w:cs="Times New Roman"/>
          <w:sz w:val="24"/>
          <w:szCs w:val="24"/>
        </w:rPr>
        <w:footnoteReference w:id="4"/>
      </w:r>
      <w:r w:rsidRPr="008F70B4">
        <w:rPr>
          <w:rFonts w:ascii="Times New Roman" w:hAnsi="Times New Roman" w:cs="Times New Roman"/>
          <w:sz w:val="24"/>
          <w:szCs w:val="24"/>
        </w:rPr>
        <w:t xml:space="preserve">. </w:t>
      </w:r>
    </w:p>
    <w:p w:rsidR="00EE4D20" w:rsidRPr="008F70B4" w:rsidRDefault="00EE4D20" w:rsidP="00F01AE6">
      <w:pPr>
        <w:spacing w:line="360" w:lineRule="auto"/>
        <w:jc w:val="both"/>
        <w:rPr>
          <w:rFonts w:ascii="Times New Roman" w:hAnsi="Times New Roman" w:cs="Times New Roman"/>
          <w:b/>
          <w:bCs/>
          <w:sz w:val="24"/>
          <w:szCs w:val="24"/>
        </w:rPr>
      </w:pPr>
      <w:r w:rsidRPr="006711CD">
        <w:rPr>
          <w:rFonts w:ascii="Times New Roman" w:hAnsi="Times New Roman" w:cs="Times New Roman"/>
          <w:b/>
          <w:bCs/>
          <w:sz w:val="24"/>
          <w:szCs w:val="24"/>
        </w:rPr>
        <w:t>Tabula nr.3</w:t>
      </w:r>
    </w:p>
    <w:p w:rsidR="00EE4D20" w:rsidRPr="008F70B4" w:rsidRDefault="006020F3" w:rsidP="00F01AE6">
      <w:pPr>
        <w:spacing w:line="360" w:lineRule="auto"/>
        <w:jc w:val="both"/>
        <w:rPr>
          <w:rFonts w:ascii="Times New Roman" w:hAnsi="Times New Roman" w:cs="Times New Roman"/>
          <w:sz w:val="24"/>
          <w:szCs w:val="24"/>
        </w:rPr>
      </w:pPr>
      <w:r w:rsidRPr="008F70B4">
        <w:rPr>
          <w:rFonts w:ascii="Times New Roman" w:hAnsi="Times New Roman" w:cs="Times New Roman"/>
          <w:noProof/>
          <w:lang w:eastAsia="lv-LV"/>
        </w:rPr>
        <w:drawing>
          <wp:inline distT="0" distB="0" distL="0" distR="0" wp14:anchorId="5E27E4F7" wp14:editId="3B87D011">
            <wp:extent cx="5219700" cy="3533775"/>
            <wp:effectExtent l="0" t="0" r="0"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533775"/>
                    </a:xfrm>
                    <a:prstGeom prst="rect">
                      <a:avLst/>
                    </a:prstGeom>
                    <a:noFill/>
                    <a:ln>
                      <a:noFill/>
                    </a:ln>
                  </pic:spPr>
                </pic:pic>
              </a:graphicData>
            </a:graphic>
          </wp:inline>
        </w:drawing>
      </w:r>
    </w:p>
    <w:p w:rsidR="00EE4D20" w:rsidRPr="008F70B4" w:rsidRDefault="00EE4D20" w:rsidP="00F01AE6">
      <w:pPr>
        <w:spacing w:line="360" w:lineRule="auto"/>
        <w:jc w:val="both"/>
        <w:rPr>
          <w:rFonts w:ascii="Times New Roman" w:hAnsi="Times New Roman" w:cs="Times New Roman"/>
          <w:sz w:val="24"/>
          <w:szCs w:val="24"/>
          <w:highlight w:val="green"/>
        </w:rPr>
      </w:pPr>
      <w:r w:rsidRPr="008F70B4">
        <w:rPr>
          <w:rFonts w:ascii="Times New Roman" w:hAnsi="Times New Roman" w:cs="Times New Roman"/>
          <w:sz w:val="24"/>
          <w:szCs w:val="24"/>
        </w:rPr>
        <w:lastRenderedPageBreak/>
        <w:t xml:space="preserve">Aplūkojot katru vardarbības veidu atsevišķi, vērojams, ka </w:t>
      </w:r>
      <w:r w:rsidRPr="008F70B4">
        <w:rPr>
          <w:rFonts w:ascii="Times New Roman" w:hAnsi="Times New Roman" w:cs="Times New Roman"/>
          <w:b/>
          <w:bCs/>
          <w:sz w:val="24"/>
          <w:szCs w:val="24"/>
        </w:rPr>
        <w:t xml:space="preserve">fiziska vardarbība </w:t>
      </w:r>
      <w:r w:rsidRPr="006711CD">
        <w:rPr>
          <w:rFonts w:ascii="Times New Roman" w:hAnsi="Times New Roman" w:cs="Times New Roman"/>
          <w:sz w:val="24"/>
          <w:szCs w:val="24"/>
        </w:rPr>
        <w:t>(3.tabula)</w:t>
      </w:r>
      <w:r w:rsidRPr="008F70B4">
        <w:rPr>
          <w:rFonts w:ascii="Times New Roman" w:hAnsi="Times New Roman" w:cs="Times New Roman"/>
          <w:sz w:val="24"/>
          <w:szCs w:val="24"/>
        </w:rPr>
        <w:t xml:space="preserve"> 2012.gadā visvairāk ir pieaugusi attiecībās ar vecākiem - par 68 gadījumiem (no 146 zvaniem 2011.gadā līdz 214 zvaniem 2012.gadā). Turklāt fiziskas vardarbības gadījumu skaits no patēva/ pamātes puses saglabājies iepriekšējā gada līmenī (23). Attiecībās ar vecvecākiem fiziskas vardarbības gadījumu skaits ir samazinājies par 4 gadījumiem (12), ar brāļiem/ māsām - par 2 gadījumiem (63).</w:t>
      </w:r>
    </w:p>
    <w:p w:rsidR="00EE4D20" w:rsidRPr="008F70B4" w:rsidRDefault="00EE4D20" w:rsidP="00F01AE6">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Neskatoties uz to, ka savstarpējās attiecību problēmas starp bērniem ir samazinājušās, tomēr fiziskā vardarbība starp vienaudžiem (178) ir saglabājusies iepriekšējā gada līmenī, savukārt attiecībās ar draugiem pieaugusi par 8 gadījumiem (37). Arī partnerattiecībās vardarbība saglabājusies iepriekšējā gada līmenī (14). </w:t>
      </w:r>
    </w:p>
    <w:p w:rsidR="00EE4D20" w:rsidRPr="008F70B4" w:rsidRDefault="00EE4D20" w:rsidP="00F01AE6">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2012.gadā par 6 gadījumiem samazinājies fiziskas vardarbības gadījumu skaits no pedagogu puses (38). </w:t>
      </w:r>
    </w:p>
    <w:p w:rsidR="00EE4D20" w:rsidRPr="008F70B4" w:rsidRDefault="00EE4D20" w:rsidP="00F01AE6">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Savukārt </w:t>
      </w:r>
      <w:r w:rsidRPr="008F70B4">
        <w:rPr>
          <w:rFonts w:ascii="Times New Roman" w:hAnsi="Times New Roman" w:cs="Times New Roman"/>
          <w:b/>
          <w:bCs/>
          <w:sz w:val="24"/>
          <w:szCs w:val="24"/>
        </w:rPr>
        <w:t>emocionālas vardarbības</w:t>
      </w:r>
      <w:r w:rsidRPr="008F70B4">
        <w:rPr>
          <w:rFonts w:ascii="Times New Roman" w:hAnsi="Times New Roman" w:cs="Times New Roman"/>
          <w:sz w:val="24"/>
          <w:szCs w:val="24"/>
        </w:rPr>
        <w:t xml:space="preserve"> pieaugums 2012.gadā vērojams attiecībās ar vecākiem, patēvu/ pamāti, pedagogiem, draugiem un citiem radiniekiem. Tā kā zvanu skaits saistībā ar attiecību problēmām ģimenē ir pieaudzis vismaz par 200 zvaniem, tad arī lielākais emocionālās vardarbības pieaugums ir šajā kategorijā – 2011.gadā tika saņemti 248 zvani, bet 2012.gadā - 330 zvani. Emocionālās vardarbības gadījumu skaits mazinājies attiecībās ar vienaudžiem, vecvecākiem, brāļiem/ māsām un partneriem; lielākais samazinājums vērojams vienaudžu emocionālās vardarbības pozīcijā. Ja 2011.gadā konsultācijās tika pārrunāti 477 emocionālās vardarbības gadījumi no vienaudžu puses, tad 2012.gadā – 424.</w:t>
      </w:r>
    </w:p>
    <w:p w:rsidR="00EE4D20" w:rsidRPr="008F70B4" w:rsidRDefault="00EE4D20" w:rsidP="00D130F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Aplūkojot</w:t>
      </w:r>
      <w:r w:rsidRPr="008F70B4">
        <w:rPr>
          <w:rFonts w:ascii="Times New Roman" w:hAnsi="Times New Roman" w:cs="Times New Roman"/>
          <w:b/>
          <w:bCs/>
          <w:sz w:val="24"/>
          <w:szCs w:val="24"/>
        </w:rPr>
        <w:t xml:space="preserve"> seksuālas vardarbības</w:t>
      </w:r>
      <w:r w:rsidRPr="008F70B4">
        <w:rPr>
          <w:rFonts w:ascii="Times New Roman" w:hAnsi="Times New Roman" w:cs="Times New Roman"/>
          <w:sz w:val="24"/>
          <w:szCs w:val="24"/>
        </w:rPr>
        <w:t xml:space="preserve"> gadījumus, kuros lūgta palīdzība, zvanot uz Uzticības tālruni, vērojams, ka 2012.gadā par 18 gadījumiem pieaugusi seksuāla vardarbība savstarpējās attiecībās, savukārt ģimenē konsultāciju skaits palicis 2011.gada līmenī, skolā – par 4 gadījumiem samazinājies, savukārt par aprūpes iestādēm šāda informācija netika saņemta.</w:t>
      </w:r>
      <w:r w:rsidRPr="008F70B4">
        <w:rPr>
          <w:rStyle w:val="FootnoteReference"/>
          <w:rFonts w:ascii="Times New Roman" w:hAnsi="Times New Roman" w:cs="Times New Roman"/>
          <w:sz w:val="24"/>
          <w:szCs w:val="24"/>
        </w:rPr>
        <w:footnoteReference w:id="5"/>
      </w:r>
      <w:r w:rsidRPr="008F70B4">
        <w:rPr>
          <w:rFonts w:ascii="Times New Roman" w:hAnsi="Times New Roman" w:cs="Times New Roman"/>
          <w:sz w:val="24"/>
          <w:szCs w:val="24"/>
        </w:rPr>
        <w:t xml:space="preserve"> </w:t>
      </w:r>
    </w:p>
    <w:p w:rsidR="00EE4D20" w:rsidRPr="008F70B4" w:rsidRDefault="00EE4D20" w:rsidP="00D130F8">
      <w:pPr>
        <w:spacing w:line="360" w:lineRule="auto"/>
        <w:jc w:val="both"/>
        <w:rPr>
          <w:rFonts w:ascii="Times New Roman" w:hAnsi="Times New Roman" w:cs="Times New Roman"/>
          <w:sz w:val="24"/>
          <w:szCs w:val="24"/>
        </w:rPr>
      </w:pPr>
    </w:p>
    <w:p w:rsidR="00EE4D20" w:rsidRPr="008F70B4" w:rsidRDefault="00EE4D20" w:rsidP="00A41188">
      <w:pPr>
        <w:pStyle w:val="Heading2"/>
        <w:numPr>
          <w:ilvl w:val="0"/>
          <w:numId w:val="0"/>
        </w:numPr>
        <w:spacing w:line="360" w:lineRule="auto"/>
        <w:jc w:val="left"/>
        <w:rPr>
          <w:rFonts w:ascii="Times New Roman" w:hAnsi="Times New Roman"/>
          <w:sz w:val="24"/>
          <w:szCs w:val="24"/>
        </w:rPr>
      </w:pPr>
      <w:bookmarkStart w:id="1" w:name="_Toc357430547"/>
      <w:r w:rsidRPr="008F70B4">
        <w:rPr>
          <w:rFonts w:ascii="Times New Roman" w:hAnsi="Times New Roman"/>
          <w:sz w:val="24"/>
          <w:szCs w:val="24"/>
        </w:rPr>
        <w:lastRenderedPageBreak/>
        <w:t>Vardarbība (</w:t>
      </w:r>
      <w:proofErr w:type="spellStart"/>
      <w:r w:rsidRPr="008F70B4">
        <w:rPr>
          <w:rFonts w:ascii="Times New Roman" w:hAnsi="Times New Roman"/>
          <w:sz w:val="24"/>
          <w:szCs w:val="24"/>
        </w:rPr>
        <w:t>mobings</w:t>
      </w:r>
      <w:proofErr w:type="spellEnd"/>
      <w:r w:rsidRPr="008F70B4">
        <w:rPr>
          <w:rFonts w:ascii="Times New Roman" w:hAnsi="Times New Roman"/>
          <w:sz w:val="24"/>
          <w:szCs w:val="24"/>
        </w:rPr>
        <w:t>) vienaudžu vidū</w:t>
      </w:r>
      <w:bookmarkEnd w:id="1"/>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Saskaņā ar Pasaules Veselības organizācijas 2009./2010.gadā veikto un 2012.gadā publiskoto pētījumu par skolēnu veselības ieradumiem 39 valstīs, Latvijā ir vieni augstākajiem vienaudžu vardarbības rādītājiem.</w:t>
      </w:r>
      <w:r w:rsidRPr="008F70B4">
        <w:rPr>
          <w:rStyle w:val="FootnoteReference"/>
          <w:rFonts w:ascii="Times New Roman" w:hAnsi="Times New Roman" w:cs="Times New Roman"/>
          <w:sz w:val="24"/>
          <w:szCs w:val="24"/>
        </w:rPr>
        <w:footnoteReference w:id="6"/>
      </w:r>
      <w:r w:rsidRPr="008F70B4">
        <w:rPr>
          <w:rFonts w:ascii="Times New Roman" w:hAnsi="Times New Roman" w:cs="Times New Roman"/>
          <w:sz w:val="24"/>
          <w:szCs w:val="24"/>
        </w:rPr>
        <w:t xml:space="preserve"> 22% meiteņu un 24% zēnu 11 gadu vecumā ir vismaz divas reizes mēnesī cietuši no vienaudžu vardarbības. Vienlaikus 10% aptaujāto meiteņu un 21% zēnu šajā vecuma grupā ir atzinuši, ka pēdējo dažu mēnešu laikā ir vismaz divas reizes mēnesī vardarbīgi izturējušies pret vienaudžiem. Attiecīgi vardarbīgo zēnu un meiteņu īpatsvars pieaug vecākās vecuma grupās (13 gadu vecu bērnu vīdu: 21% meitenes, 31% zēnu; 15 gadu vecu jauniešu vidū: 23% meitenes, 36% zēnu). Aktualizējas arī vardarbības problēma tiešsaistē. Par emocionālu pazemošanu internetā Bērnu un pusaudžu uzticības tālrunī tika saņemti 42 zvani.</w:t>
      </w:r>
      <w:r w:rsidRPr="008F70B4">
        <w:rPr>
          <w:rStyle w:val="FootnoteReference"/>
          <w:rFonts w:ascii="Times New Roman" w:hAnsi="Times New Roman" w:cs="Times New Roman"/>
          <w:sz w:val="24"/>
          <w:szCs w:val="24"/>
        </w:rPr>
        <w:footnoteReference w:id="7"/>
      </w:r>
    </w:p>
    <w:p w:rsidR="00EE4D20" w:rsidRPr="008F70B4" w:rsidRDefault="00EE4D20" w:rsidP="00A41188">
      <w:pPr>
        <w:pStyle w:val="Heading1"/>
        <w:numPr>
          <w:ilvl w:val="0"/>
          <w:numId w:val="0"/>
        </w:numPr>
        <w:spacing w:line="360" w:lineRule="auto"/>
        <w:jc w:val="left"/>
        <w:rPr>
          <w:rFonts w:ascii="Times New Roman" w:hAnsi="Times New Roman"/>
          <w:sz w:val="24"/>
          <w:szCs w:val="24"/>
          <w:highlight w:val="cyan"/>
        </w:rPr>
      </w:pPr>
      <w:bookmarkStart w:id="2" w:name="_Toc357430548"/>
    </w:p>
    <w:p w:rsidR="00EE4D20" w:rsidRPr="008F70B4" w:rsidRDefault="00EE4D20" w:rsidP="00A41188">
      <w:pPr>
        <w:pStyle w:val="Heading1"/>
        <w:numPr>
          <w:ilvl w:val="0"/>
          <w:numId w:val="0"/>
        </w:numPr>
        <w:spacing w:line="360" w:lineRule="auto"/>
        <w:jc w:val="left"/>
        <w:rPr>
          <w:rFonts w:ascii="Times New Roman" w:hAnsi="Times New Roman"/>
          <w:sz w:val="24"/>
          <w:szCs w:val="24"/>
        </w:rPr>
      </w:pPr>
      <w:r w:rsidRPr="008F70B4">
        <w:rPr>
          <w:rFonts w:ascii="Times New Roman" w:hAnsi="Times New Roman"/>
          <w:sz w:val="24"/>
          <w:szCs w:val="24"/>
        </w:rPr>
        <w:t>Likumpārkāpumi pret bērnu</w:t>
      </w:r>
      <w:bookmarkEnd w:id="2"/>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Balstoties uz Iekšlietu ministrijas Informācijas centra apkopoto informāciju, Valsts policija gatavo pārskatus par cietušajiem bērniem.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b/>
          <w:bCs/>
          <w:sz w:val="24"/>
          <w:szCs w:val="24"/>
        </w:rPr>
        <w:t>2011.gadā</w:t>
      </w:r>
      <w:r w:rsidRPr="008F70B4">
        <w:rPr>
          <w:rFonts w:ascii="Times New Roman" w:hAnsi="Times New Roman" w:cs="Times New Roman"/>
          <w:sz w:val="24"/>
          <w:szCs w:val="24"/>
        </w:rPr>
        <w:t xml:space="preserve"> noziedzīgos nodarījumos kopā cietušas 19 909 personas, no tām 653 bērni (salīdzinot ar 2010.gadu, par 264 mazāk) – 312 ir bijuši vecumā no 1 līdz 14 gadiem, savukārt 341 bērns ir bijis vecumā no 14 līdz 18 gadiem. No noziedzīgos nodarījumos cietušajiem bērniem, zēni ir bijuši 375 (-167), no tiem 173 vecumā no 1 līdz 14 gadiem, bet 202 vecumā no 14 līdz 18 gadiem, savukārt meitenes - 278 (-165), no kurām 139 bijušas vecumā gan no 1 līdz 14 gadiem, gan no 14 līdz 18 gadiem.</w:t>
      </w:r>
      <w:r w:rsidRPr="008F70B4">
        <w:rPr>
          <w:rStyle w:val="FootnoteReference"/>
          <w:rFonts w:ascii="Times New Roman" w:hAnsi="Times New Roman" w:cs="Times New Roman"/>
          <w:sz w:val="24"/>
          <w:szCs w:val="24"/>
        </w:rPr>
        <w:footnoteReference w:id="8"/>
      </w:r>
    </w:p>
    <w:p w:rsidR="00EE4D20" w:rsidRPr="007D6F3F"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b/>
          <w:bCs/>
          <w:sz w:val="24"/>
          <w:szCs w:val="24"/>
        </w:rPr>
        <w:t>2012.gadā</w:t>
      </w:r>
      <w:r w:rsidRPr="008F70B4">
        <w:rPr>
          <w:rFonts w:ascii="Times New Roman" w:hAnsi="Times New Roman" w:cs="Times New Roman"/>
          <w:sz w:val="24"/>
          <w:szCs w:val="24"/>
        </w:rPr>
        <w:t xml:space="preserve"> noziedzīgos nodarījumos kopā cietušas 12564 (-7345) personas, no tām 556 (-97) bērni, no tiem 256 vecumā līdz 14 gadiem. No noziedzīgos nodarījumos </w:t>
      </w:r>
      <w:r w:rsidRPr="008F70B4">
        <w:rPr>
          <w:rFonts w:ascii="Times New Roman" w:hAnsi="Times New Roman" w:cs="Times New Roman"/>
          <w:sz w:val="24"/>
          <w:szCs w:val="24"/>
        </w:rPr>
        <w:lastRenderedPageBreak/>
        <w:t xml:space="preserve">cietušajiem bērniem, zēni ir 322 (-53), no tiem 140 (-33) vecumā līdz 14 gadiem, </w:t>
      </w:r>
      <w:r w:rsidRPr="007D6F3F">
        <w:rPr>
          <w:rFonts w:ascii="Times New Roman" w:hAnsi="Times New Roman" w:cs="Times New Roman"/>
          <w:sz w:val="24"/>
          <w:szCs w:val="24"/>
        </w:rPr>
        <w:t>meitenes - 232 (-46), no tām 116 (-23) vecumā līdz 14 gadiem (4.tabula).</w:t>
      </w:r>
      <w:r w:rsidRPr="007D6F3F">
        <w:rPr>
          <w:rStyle w:val="FootnoteReference"/>
          <w:rFonts w:ascii="Times New Roman" w:hAnsi="Times New Roman" w:cs="Times New Roman"/>
          <w:sz w:val="24"/>
          <w:szCs w:val="24"/>
        </w:rPr>
        <w:footnoteReference w:id="9"/>
      </w:r>
    </w:p>
    <w:p w:rsidR="00EE4D20" w:rsidRPr="008F70B4" w:rsidRDefault="00EE4D20" w:rsidP="007904CA">
      <w:pPr>
        <w:spacing w:line="360" w:lineRule="auto"/>
        <w:jc w:val="both"/>
        <w:rPr>
          <w:rFonts w:ascii="Times New Roman" w:hAnsi="Times New Roman" w:cs="Times New Roman"/>
          <w:b/>
          <w:bCs/>
          <w:sz w:val="24"/>
          <w:szCs w:val="24"/>
        </w:rPr>
      </w:pPr>
      <w:r w:rsidRPr="007D6F3F">
        <w:rPr>
          <w:rFonts w:ascii="Times New Roman" w:hAnsi="Times New Roman" w:cs="Times New Roman"/>
          <w:b/>
          <w:bCs/>
          <w:sz w:val="24"/>
          <w:szCs w:val="24"/>
        </w:rPr>
        <w:t>Tabula nr. 4</w:t>
      </w:r>
    </w:p>
    <w:p w:rsidR="00EE4D20" w:rsidRPr="008F70B4" w:rsidRDefault="00EE4D20" w:rsidP="00A41188">
      <w:pPr>
        <w:spacing w:line="360" w:lineRule="auto"/>
        <w:rPr>
          <w:rFonts w:ascii="Times New Roman" w:hAnsi="Times New Roman" w:cs="Times New Roman"/>
          <w:b/>
          <w:bCs/>
          <w:color w:val="000000"/>
          <w:sz w:val="24"/>
          <w:szCs w:val="24"/>
        </w:rPr>
      </w:pPr>
      <w:r w:rsidRPr="008F70B4">
        <w:rPr>
          <w:rFonts w:ascii="Times New Roman" w:hAnsi="Times New Roman" w:cs="Times New Roman"/>
          <w:b/>
          <w:bCs/>
          <w:sz w:val="24"/>
          <w:szCs w:val="24"/>
        </w:rPr>
        <w:t>Noziedzīgos nodarījumos cietušie nepilngadīgie</w:t>
      </w:r>
    </w:p>
    <w:tbl>
      <w:tblPr>
        <w:tblW w:w="8380" w:type="dxa"/>
        <w:tblInd w:w="-106" w:type="dxa"/>
        <w:tblLook w:val="00A0" w:firstRow="1" w:lastRow="0" w:firstColumn="1" w:lastColumn="0" w:noHBand="0" w:noVBand="0"/>
      </w:tblPr>
      <w:tblGrid>
        <w:gridCol w:w="2620"/>
        <w:gridCol w:w="960"/>
        <w:gridCol w:w="960"/>
        <w:gridCol w:w="960"/>
        <w:gridCol w:w="960"/>
        <w:gridCol w:w="960"/>
        <w:gridCol w:w="960"/>
      </w:tblGrid>
      <w:tr w:rsidR="00EE4D20" w:rsidRPr="008F70B4">
        <w:trPr>
          <w:trHeight w:val="300"/>
        </w:trPr>
        <w:tc>
          <w:tcPr>
            <w:tcW w:w="2620" w:type="dxa"/>
            <w:tcBorders>
              <w:top w:val="single" w:sz="4" w:space="0" w:color="auto"/>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2006</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2008</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2009</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2010</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2011</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2012</w:t>
            </w:r>
          </w:p>
        </w:tc>
      </w:tr>
      <w:tr w:rsidR="00EE4D20" w:rsidRPr="008F70B4">
        <w:trPr>
          <w:trHeight w:val="315"/>
        </w:trPr>
        <w:tc>
          <w:tcPr>
            <w:tcW w:w="2620" w:type="dxa"/>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Pavisam</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2 304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1 629</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1 238</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917</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653</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556</w:t>
            </w:r>
          </w:p>
        </w:tc>
      </w:tr>
      <w:tr w:rsidR="00EE4D20" w:rsidRPr="008F70B4">
        <w:trPr>
          <w:cantSplit/>
          <w:trHeight w:val="315"/>
        </w:trPr>
        <w:tc>
          <w:tcPr>
            <w:tcW w:w="2620" w:type="dxa"/>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Bērnu skaits valstī kopā</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412327</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388262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374902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360216</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350798</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w:t>
            </w:r>
          </w:p>
        </w:tc>
      </w:tr>
      <w:tr w:rsidR="00EE4D20" w:rsidRPr="008F70B4">
        <w:trPr>
          <w:cantSplit/>
          <w:trHeight w:val="510"/>
        </w:trPr>
        <w:tc>
          <w:tcPr>
            <w:tcW w:w="2620" w:type="dxa"/>
            <w:tcBorders>
              <w:top w:val="nil"/>
              <w:left w:val="single" w:sz="4" w:space="0" w:color="auto"/>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Cietušu nepilngadīgo īpatsvars</w:t>
            </w:r>
          </w:p>
        </w:tc>
        <w:tc>
          <w:tcPr>
            <w:tcW w:w="960" w:type="dxa"/>
            <w:tcBorders>
              <w:top w:val="nil"/>
              <w:left w:val="nil"/>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0,55</w:t>
            </w:r>
          </w:p>
        </w:tc>
        <w:tc>
          <w:tcPr>
            <w:tcW w:w="960" w:type="dxa"/>
            <w:tcBorders>
              <w:top w:val="nil"/>
              <w:left w:val="nil"/>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0,41</w:t>
            </w:r>
          </w:p>
        </w:tc>
        <w:tc>
          <w:tcPr>
            <w:tcW w:w="960" w:type="dxa"/>
            <w:tcBorders>
              <w:top w:val="nil"/>
              <w:left w:val="nil"/>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0,33</w:t>
            </w:r>
          </w:p>
        </w:tc>
        <w:tc>
          <w:tcPr>
            <w:tcW w:w="960" w:type="dxa"/>
            <w:tcBorders>
              <w:top w:val="nil"/>
              <w:left w:val="nil"/>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0,25</w:t>
            </w:r>
          </w:p>
        </w:tc>
        <w:tc>
          <w:tcPr>
            <w:tcW w:w="960" w:type="dxa"/>
            <w:tcBorders>
              <w:top w:val="nil"/>
              <w:left w:val="nil"/>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0,18</w:t>
            </w:r>
          </w:p>
        </w:tc>
        <w:tc>
          <w:tcPr>
            <w:tcW w:w="960" w:type="dxa"/>
            <w:tcBorders>
              <w:top w:val="nil"/>
              <w:left w:val="nil"/>
              <w:bottom w:val="single" w:sz="4" w:space="0" w:color="auto"/>
              <w:right w:val="single" w:sz="4" w:space="0" w:color="auto"/>
            </w:tcBorders>
            <w:shd w:val="clear" w:color="000000" w:fill="F3F3F3"/>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w:t>
            </w:r>
          </w:p>
        </w:tc>
      </w:tr>
      <w:tr w:rsidR="00EE4D20" w:rsidRPr="008F70B4">
        <w:trPr>
          <w:cantSplit/>
          <w:trHeight w:val="300"/>
        </w:trPr>
        <w:tc>
          <w:tcPr>
            <w:tcW w:w="2620" w:type="dxa"/>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tai skaitā: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center"/>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r>
      <w:tr w:rsidR="00EE4D20" w:rsidRPr="008F70B4">
        <w:trPr>
          <w:cantSplit/>
          <w:trHeight w:val="315"/>
        </w:trPr>
        <w:tc>
          <w:tcPr>
            <w:tcW w:w="2620" w:type="dxa"/>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zēni</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1 570</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987</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736</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542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375</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322</w:t>
            </w:r>
          </w:p>
        </w:tc>
      </w:tr>
      <w:tr w:rsidR="00EE4D20" w:rsidRPr="008F70B4">
        <w:trPr>
          <w:cantSplit/>
          <w:trHeight w:val="315"/>
        </w:trPr>
        <w:tc>
          <w:tcPr>
            <w:tcW w:w="2620" w:type="dxa"/>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meitenes</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776</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727</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531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443</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278</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232</w:t>
            </w:r>
          </w:p>
        </w:tc>
      </w:tr>
      <w:tr w:rsidR="00EE4D20" w:rsidRPr="008F70B4">
        <w:trPr>
          <w:trHeight w:val="510"/>
        </w:trPr>
        <w:tc>
          <w:tcPr>
            <w:tcW w:w="2620" w:type="dxa"/>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No kopskaita mazgadīgie bērni vecumā līdz 14 gadiem</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185</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184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135</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312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256</w:t>
            </w:r>
          </w:p>
        </w:tc>
      </w:tr>
    </w:tbl>
    <w:p w:rsidR="00EE4D20" w:rsidRPr="008F70B4" w:rsidRDefault="00EE4D20" w:rsidP="00A41188">
      <w:pPr>
        <w:spacing w:line="360" w:lineRule="auto"/>
        <w:rPr>
          <w:rFonts w:ascii="Times New Roman" w:hAnsi="Times New Roman" w:cs="Times New Roman"/>
          <w:sz w:val="24"/>
          <w:szCs w:val="24"/>
        </w:rPr>
      </w:pPr>
      <w:r w:rsidRPr="008F70B4">
        <w:rPr>
          <w:rFonts w:ascii="Times New Roman" w:hAnsi="Times New Roman" w:cs="Times New Roman"/>
          <w:sz w:val="24"/>
          <w:szCs w:val="24"/>
        </w:rPr>
        <w:t>Avots: Iekšlietu ministrijas Informācijas centrs</w:t>
      </w:r>
    </w:p>
    <w:p w:rsidR="00EE4D20" w:rsidRPr="007D6F3F" w:rsidRDefault="00EE4D20" w:rsidP="00A41188">
      <w:pPr>
        <w:spacing w:line="360" w:lineRule="auto"/>
        <w:jc w:val="both"/>
        <w:rPr>
          <w:rFonts w:ascii="Times New Roman" w:hAnsi="Times New Roman" w:cs="Times New Roman"/>
          <w:sz w:val="24"/>
          <w:szCs w:val="24"/>
        </w:rPr>
      </w:pPr>
      <w:r w:rsidRPr="007D6F3F">
        <w:rPr>
          <w:rFonts w:ascii="Times New Roman" w:hAnsi="Times New Roman" w:cs="Times New Roman"/>
          <w:sz w:val="24"/>
          <w:szCs w:val="24"/>
        </w:rPr>
        <w:t>Visbiežāk bērni cietuši no zādzības, laupīšanas, cietsirdības un vardarbības, kā arī huligānisma (5.tabula).</w:t>
      </w:r>
    </w:p>
    <w:p w:rsidR="00EE4D20" w:rsidRPr="008F70B4" w:rsidRDefault="00EE4D20" w:rsidP="007904CA">
      <w:pPr>
        <w:spacing w:line="360" w:lineRule="auto"/>
        <w:rPr>
          <w:rFonts w:ascii="Times New Roman" w:hAnsi="Times New Roman" w:cs="Times New Roman"/>
          <w:b/>
          <w:bCs/>
          <w:sz w:val="24"/>
          <w:szCs w:val="24"/>
        </w:rPr>
      </w:pPr>
      <w:r w:rsidRPr="007D6F3F">
        <w:rPr>
          <w:rFonts w:ascii="Times New Roman" w:hAnsi="Times New Roman" w:cs="Times New Roman"/>
          <w:b/>
          <w:bCs/>
          <w:sz w:val="24"/>
          <w:szCs w:val="24"/>
        </w:rPr>
        <w:t>Tabula nr.5</w:t>
      </w:r>
    </w:p>
    <w:tbl>
      <w:tblPr>
        <w:tblW w:w="8835" w:type="dxa"/>
        <w:tblInd w:w="-106" w:type="dxa"/>
        <w:tblLayout w:type="fixed"/>
        <w:tblLook w:val="0000" w:firstRow="0" w:lastRow="0" w:firstColumn="0" w:lastColumn="0" w:noHBand="0" w:noVBand="0"/>
      </w:tblPr>
      <w:tblGrid>
        <w:gridCol w:w="29"/>
        <w:gridCol w:w="2591"/>
        <w:gridCol w:w="960"/>
        <w:gridCol w:w="960"/>
        <w:gridCol w:w="960"/>
        <w:gridCol w:w="960"/>
        <w:gridCol w:w="960"/>
        <w:gridCol w:w="960"/>
        <w:gridCol w:w="455"/>
      </w:tblGrid>
      <w:tr w:rsidR="00EE4D20" w:rsidRPr="008F70B4">
        <w:trPr>
          <w:gridBefore w:val="1"/>
          <w:wBefore w:w="29" w:type="dxa"/>
          <w:cantSplit/>
          <w:trHeight w:val="709"/>
        </w:trPr>
        <w:tc>
          <w:tcPr>
            <w:tcW w:w="8806" w:type="dxa"/>
            <w:gridSpan w:val="8"/>
            <w:vAlign w:val="center"/>
          </w:tcPr>
          <w:p w:rsidR="00EE4D20" w:rsidRPr="008F70B4" w:rsidRDefault="00EE4D20" w:rsidP="0081795C">
            <w:pPr>
              <w:spacing w:line="240" w:lineRule="auto"/>
              <w:rPr>
                <w:rFonts w:ascii="Times New Roman" w:hAnsi="Times New Roman" w:cs="Times New Roman"/>
                <w:b/>
                <w:bCs/>
                <w:color w:val="000000"/>
                <w:sz w:val="24"/>
                <w:szCs w:val="24"/>
              </w:rPr>
            </w:pPr>
            <w:r w:rsidRPr="008F70B4">
              <w:rPr>
                <w:rFonts w:ascii="Times New Roman" w:hAnsi="Times New Roman" w:cs="Times New Roman"/>
                <w:b/>
                <w:bCs/>
                <w:color w:val="000000"/>
                <w:sz w:val="24"/>
                <w:szCs w:val="24"/>
              </w:rPr>
              <w:t>Noziedzīgos nodarījumos cietušo nepilngadīgo skaits pēc atsevišķiem noziedzīgo nodarījumu veidiem</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single" w:sz="4" w:space="0" w:color="auto"/>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2006</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2008</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2009</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2010</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2011</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2012</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Slepkavības</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Tīši miesas bojājumi</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94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0</w:t>
            </w:r>
          </w:p>
        </w:tc>
      </w:tr>
      <w:tr w:rsidR="00EE4D20" w:rsidRPr="008F70B4">
        <w:tblPrEx>
          <w:tblLook w:val="00A0" w:firstRow="1" w:lastRow="0" w:firstColumn="1" w:lastColumn="0" w:noHBand="0" w:noVBand="0"/>
        </w:tblPrEx>
        <w:trPr>
          <w:gridAfter w:val="1"/>
          <w:wAfter w:w="455" w:type="dxa"/>
          <w:cantSplit/>
          <w:trHeight w:val="630"/>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Cietsirdība un vardarbība pret nepilngadīgajiem</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146</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124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117</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Zādzības</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254</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201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170</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169</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79</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 xml:space="preserve">Laupīšanas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468</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243</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141</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102</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85</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29</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81795C">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 xml:space="preserve">Huligānisms </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119</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86</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60</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37</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19</w:t>
            </w:r>
          </w:p>
        </w:tc>
        <w:tc>
          <w:tcPr>
            <w:tcW w:w="960" w:type="dxa"/>
            <w:tcBorders>
              <w:top w:val="nil"/>
              <w:left w:val="nil"/>
              <w:bottom w:val="single" w:sz="4" w:space="0" w:color="auto"/>
              <w:right w:val="single" w:sz="4" w:space="0" w:color="auto"/>
            </w:tcBorders>
            <w:vAlign w:val="center"/>
          </w:tcPr>
          <w:p w:rsidR="00EE4D20" w:rsidRPr="008F70B4" w:rsidRDefault="00EE4D20" w:rsidP="0081795C">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w:t>
            </w:r>
          </w:p>
        </w:tc>
      </w:tr>
    </w:tbl>
    <w:p w:rsidR="00EE4D20" w:rsidRPr="008F70B4" w:rsidRDefault="00EE4D20" w:rsidP="00A41188">
      <w:pPr>
        <w:spacing w:line="360" w:lineRule="auto"/>
        <w:rPr>
          <w:rFonts w:ascii="Times New Roman" w:hAnsi="Times New Roman" w:cs="Times New Roman"/>
          <w:sz w:val="24"/>
          <w:szCs w:val="24"/>
        </w:rPr>
      </w:pPr>
      <w:r w:rsidRPr="008F70B4">
        <w:rPr>
          <w:rFonts w:ascii="Times New Roman" w:hAnsi="Times New Roman" w:cs="Times New Roman"/>
          <w:sz w:val="24"/>
          <w:szCs w:val="24"/>
        </w:rPr>
        <w:t>Avots: Iekšlietu ministrijas Informācijas centrs</w:t>
      </w:r>
    </w:p>
    <w:p w:rsidR="00EE4D20" w:rsidRPr="008F70B4" w:rsidRDefault="00EE4D20" w:rsidP="00A41188">
      <w:pPr>
        <w:spacing w:line="360" w:lineRule="auto"/>
        <w:jc w:val="both"/>
        <w:rPr>
          <w:rFonts w:ascii="Times New Roman" w:hAnsi="Times New Roman" w:cs="Times New Roman"/>
          <w:sz w:val="24"/>
          <w:szCs w:val="24"/>
        </w:rPr>
      </w:pPr>
    </w:p>
    <w:p w:rsidR="00EE4D20" w:rsidRPr="008F70B4" w:rsidRDefault="00EE4D20" w:rsidP="00A41188">
      <w:pPr>
        <w:pStyle w:val="Heading2"/>
        <w:numPr>
          <w:ilvl w:val="0"/>
          <w:numId w:val="0"/>
        </w:numPr>
        <w:spacing w:line="360" w:lineRule="auto"/>
        <w:jc w:val="left"/>
        <w:rPr>
          <w:rFonts w:ascii="Times New Roman" w:hAnsi="Times New Roman"/>
          <w:sz w:val="24"/>
          <w:szCs w:val="24"/>
        </w:rPr>
      </w:pPr>
      <w:bookmarkStart w:id="3" w:name="_Toc357430549"/>
      <w:r w:rsidRPr="008F70B4">
        <w:rPr>
          <w:rFonts w:ascii="Times New Roman" w:hAnsi="Times New Roman"/>
          <w:sz w:val="24"/>
          <w:szCs w:val="24"/>
        </w:rPr>
        <w:lastRenderedPageBreak/>
        <w:t>Seksuālie noziedzīgie nodarījumi</w:t>
      </w:r>
      <w:bookmarkEnd w:id="3"/>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Valsts policijas apkoptā informācija liecina, ka ir liels nepilngadīgo skaits, kuri cietuši noziedzīgos nodarījumos, kas vērsti pret tikumību un dzimumneaizskaramību.</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2011.gadā kopumā ir palielinājies nepilngadīgo skaits, kas cietuši noziedzīgos nodarījumos, kas vērsti pret tikumību un dzimumneaizskaramību. No izvarošanas (Krimināllikuma (KL) 159.p.) cietuši 15 (-13) bērni, no vardarbīgas dzimumtieksmes apmierināšanas (KL 160.p.) – 23 (+4), dzimumsakariem ar personu, kura nav sasniegusi 16 gadu vecumu (KL 161.p.) – 21 (+11), bet no pavešanas netiklībā (KL 162.p.) cietuši 55 (+7) bērni.</w:t>
      </w:r>
    </w:p>
    <w:p w:rsidR="00EE4D20" w:rsidRPr="008F70B4" w:rsidRDefault="00EE4D20" w:rsidP="00A41188">
      <w:pPr>
        <w:pStyle w:val="Standard"/>
        <w:spacing w:line="360" w:lineRule="auto"/>
        <w:ind w:right="-100"/>
        <w:jc w:val="both"/>
      </w:pPr>
      <w:r w:rsidRPr="008F70B4">
        <w:t>Tāpat kā 2010.gadā, arī 2011.gadā Latvijā neviena nepilngadīgā vai mazgadīgā persona nav cietusi no cilvēku tirdzniecības, kā arī no iesaistīšanas vai izmantošanas pornogrāfiska vai erotiska rakstura materiālu izgatavošanā (ražošanā) (KL 166.p.3.-5.d.)</w:t>
      </w:r>
      <w:r w:rsidRPr="008F70B4">
        <w:rPr>
          <w:rStyle w:val="Footnoteanchor"/>
        </w:rPr>
        <w:footnoteReference w:id="10"/>
      </w:r>
    </w:p>
    <w:p w:rsidR="00EE4D20" w:rsidRPr="00E324BB" w:rsidRDefault="00EE4D20" w:rsidP="00A41188">
      <w:pPr>
        <w:pStyle w:val="Standard"/>
        <w:spacing w:line="360" w:lineRule="auto"/>
        <w:jc w:val="both"/>
      </w:pPr>
      <w:r w:rsidRPr="008F70B4">
        <w:t xml:space="preserve">Savukārt 2012.gadā samazinājies nepilngadīgo skaits, kas cietuši </w:t>
      </w:r>
      <w:bookmarkStart w:id="4" w:name="BM93681"/>
      <w:r w:rsidRPr="008F70B4">
        <w:t>noziedzīgos nodarījumos, kas vērsti pret tikumību un dzimumneaizskaramību</w:t>
      </w:r>
      <w:bookmarkEnd w:id="4"/>
      <w:r w:rsidRPr="008F70B4">
        <w:t xml:space="preserve">. No izvarošanas (KL 159.p.) cietuši 9 (-6) bērni, no vardarbīgas dzimumtieksmes apmierināšanas (KL 160.p.) – 4 (-19), dzimumsakariem ar personu, kura nav sasniegusi 16 gadu vecumu (KL 161.p.) – 19 (-2), bet no pavešanas netiklībā (KL 162.p.) cietuši 9 (-46) bērni </w:t>
      </w:r>
      <w:r w:rsidRPr="00E324BB">
        <w:t>(6.tabula).</w:t>
      </w:r>
    </w:p>
    <w:p w:rsidR="00EE4D20" w:rsidRPr="00E324BB" w:rsidRDefault="00EE4D20" w:rsidP="00C96E83">
      <w:pPr>
        <w:spacing w:after="0" w:line="360" w:lineRule="auto"/>
        <w:rPr>
          <w:rFonts w:ascii="Times New Roman" w:hAnsi="Times New Roman" w:cs="Times New Roman"/>
          <w:b/>
          <w:bCs/>
          <w:sz w:val="24"/>
          <w:szCs w:val="24"/>
        </w:rPr>
      </w:pPr>
    </w:p>
    <w:p w:rsidR="00EE4D20" w:rsidRPr="008F70B4" w:rsidRDefault="00EE4D20" w:rsidP="00C96E83">
      <w:pPr>
        <w:spacing w:after="0" w:line="360" w:lineRule="auto"/>
        <w:rPr>
          <w:rFonts w:ascii="Times New Roman" w:hAnsi="Times New Roman" w:cs="Times New Roman"/>
          <w:b/>
          <w:bCs/>
          <w:sz w:val="24"/>
          <w:szCs w:val="24"/>
        </w:rPr>
      </w:pPr>
      <w:r w:rsidRPr="00E324BB">
        <w:rPr>
          <w:rFonts w:ascii="Times New Roman" w:hAnsi="Times New Roman" w:cs="Times New Roman"/>
          <w:b/>
          <w:bCs/>
          <w:sz w:val="24"/>
          <w:szCs w:val="24"/>
        </w:rPr>
        <w:t>Tabula nr.6</w:t>
      </w:r>
    </w:p>
    <w:tbl>
      <w:tblPr>
        <w:tblW w:w="8835" w:type="dxa"/>
        <w:tblInd w:w="-106" w:type="dxa"/>
        <w:tblLayout w:type="fixed"/>
        <w:tblLook w:val="0000" w:firstRow="0" w:lastRow="0" w:firstColumn="0" w:lastColumn="0" w:noHBand="0" w:noVBand="0"/>
      </w:tblPr>
      <w:tblGrid>
        <w:gridCol w:w="29"/>
        <w:gridCol w:w="2591"/>
        <w:gridCol w:w="960"/>
        <w:gridCol w:w="960"/>
        <w:gridCol w:w="960"/>
        <w:gridCol w:w="960"/>
        <w:gridCol w:w="960"/>
        <w:gridCol w:w="960"/>
        <w:gridCol w:w="455"/>
      </w:tblGrid>
      <w:tr w:rsidR="00EE4D20" w:rsidRPr="008F70B4">
        <w:trPr>
          <w:gridBefore w:val="1"/>
          <w:wBefore w:w="29" w:type="dxa"/>
          <w:cantSplit/>
          <w:trHeight w:val="390"/>
        </w:trPr>
        <w:tc>
          <w:tcPr>
            <w:tcW w:w="8806" w:type="dxa"/>
            <w:gridSpan w:val="8"/>
            <w:vAlign w:val="center"/>
          </w:tcPr>
          <w:p w:rsidR="00EE4D20" w:rsidRPr="008F70B4" w:rsidRDefault="00EE4D20" w:rsidP="00C96E83">
            <w:pPr>
              <w:spacing w:after="0" w:line="240" w:lineRule="auto"/>
              <w:rPr>
                <w:rFonts w:ascii="Times New Roman" w:hAnsi="Times New Roman" w:cs="Times New Roman"/>
                <w:b/>
                <w:bCs/>
                <w:color w:val="000000"/>
                <w:sz w:val="24"/>
                <w:szCs w:val="24"/>
              </w:rPr>
            </w:pPr>
            <w:r w:rsidRPr="008F70B4">
              <w:rPr>
                <w:rFonts w:ascii="Times New Roman" w:hAnsi="Times New Roman" w:cs="Times New Roman"/>
                <w:b/>
                <w:bCs/>
                <w:color w:val="000000"/>
                <w:sz w:val="24"/>
                <w:szCs w:val="24"/>
              </w:rPr>
              <w:t xml:space="preserve">Cietušo nepilngadīgo skaits pēc </w:t>
            </w:r>
            <w:r w:rsidRPr="008F70B4">
              <w:rPr>
                <w:rFonts w:ascii="Times New Roman" w:hAnsi="Times New Roman" w:cs="Times New Roman"/>
                <w:b/>
                <w:bCs/>
                <w:sz w:val="24"/>
                <w:szCs w:val="24"/>
              </w:rPr>
              <w:t>atsevišķiem</w:t>
            </w:r>
            <w:r w:rsidRPr="008F70B4">
              <w:rPr>
                <w:rFonts w:ascii="Times New Roman" w:hAnsi="Times New Roman" w:cs="Times New Roman"/>
                <w:b/>
                <w:bCs/>
                <w:color w:val="000000"/>
                <w:sz w:val="24"/>
                <w:szCs w:val="24"/>
              </w:rPr>
              <w:t xml:space="preserve"> noziedzīgo nodarījumu veidiem</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single" w:sz="4" w:space="0" w:color="auto"/>
              <w:left w:val="single" w:sz="4" w:space="0" w:color="auto"/>
              <w:bottom w:val="single" w:sz="4" w:space="0" w:color="auto"/>
              <w:right w:val="single" w:sz="4" w:space="0" w:color="auto"/>
            </w:tcBorders>
            <w:vAlign w:val="center"/>
          </w:tcPr>
          <w:p w:rsidR="00EE4D20" w:rsidRPr="008F70B4" w:rsidRDefault="00EE4D20" w:rsidP="00C96E83">
            <w:pPr>
              <w:spacing w:after="0" w:line="240" w:lineRule="auto"/>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2006</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2008</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2009</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2010</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2011</w:t>
            </w:r>
          </w:p>
        </w:tc>
        <w:tc>
          <w:tcPr>
            <w:tcW w:w="960" w:type="dxa"/>
            <w:tcBorders>
              <w:top w:val="single" w:sz="4" w:space="0" w:color="auto"/>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2012</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C96E83">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Izvarošanas</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38</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41</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26</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28</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9</w:t>
            </w:r>
          </w:p>
        </w:tc>
      </w:tr>
      <w:tr w:rsidR="00EE4D20" w:rsidRPr="008F70B4">
        <w:tblPrEx>
          <w:tblLook w:val="00A0" w:firstRow="1" w:lastRow="0" w:firstColumn="1" w:lastColumn="0" w:noHBand="0" w:noVBand="0"/>
        </w:tblPrEx>
        <w:trPr>
          <w:gridAfter w:val="1"/>
          <w:wAfter w:w="455" w:type="dxa"/>
          <w:cantSplit/>
          <w:trHeight w:val="94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C96E83">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 xml:space="preserve">Vardarbīga dzimumtieksmes apmierināšana </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78</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66</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33</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19</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23</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w:t>
            </w:r>
          </w:p>
        </w:tc>
      </w:tr>
      <w:tr w:rsidR="00EE4D20" w:rsidRPr="008F70B4">
        <w:tblPrEx>
          <w:tblLook w:val="00A0" w:firstRow="1" w:lastRow="0" w:firstColumn="1" w:lastColumn="0" w:noHBand="0" w:noVBand="0"/>
        </w:tblPrEx>
        <w:trPr>
          <w:gridAfter w:val="1"/>
          <w:wAfter w:w="455" w:type="dxa"/>
          <w:cantSplit/>
          <w:trHeight w:val="94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C96E83">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Dzimumsakari ar personu, kura nav sasniegusi 16 gadu vecumu</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20</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41</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10</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21</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19</w:t>
            </w:r>
          </w:p>
        </w:tc>
      </w:tr>
      <w:tr w:rsidR="00EE4D20" w:rsidRPr="008F70B4">
        <w:tblPrEx>
          <w:tblLook w:val="00A0" w:firstRow="1" w:lastRow="0" w:firstColumn="1" w:lastColumn="0" w:noHBand="0" w:noVBand="0"/>
        </w:tblPrEx>
        <w:trPr>
          <w:gridAfter w:val="1"/>
          <w:wAfter w:w="455" w:type="dxa"/>
          <w:cantSplit/>
          <w:trHeight w:val="315"/>
        </w:trPr>
        <w:tc>
          <w:tcPr>
            <w:tcW w:w="2620" w:type="dxa"/>
            <w:gridSpan w:val="2"/>
            <w:tcBorders>
              <w:top w:val="nil"/>
              <w:left w:val="single" w:sz="4" w:space="0" w:color="auto"/>
              <w:bottom w:val="single" w:sz="4" w:space="0" w:color="auto"/>
              <w:right w:val="single" w:sz="4" w:space="0" w:color="auto"/>
            </w:tcBorders>
            <w:vAlign w:val="center"/>
          </w:tcPr>
          <w:p w:rsidR="00EE4D20" w:rsidRPr="008F70B4" w:rsidRDefault="00EE4D20" w:rsidP="00C96E83">
            <w:pPr>
              <w:spacing w:after="0" w:line="240" w:lineRule="auto"/>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 xml:space="preserve">Pavešana netiklībā </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29</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157</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97</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48</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55</w:t>
            </w:r>
          </w:p>
        </w:tc>
        <w:tc>
          <w:tcPr>
            <w:tcW w:w="960" w:type="dxa"/>
            <w:tcBorders>
              <w:top w:val="nil"/>
              <w:left w:val="nil"/>
              <w:bottom w:val="single" w:sz="4" w:space="0" w:color="auto"/>
              <w:right w:val="single" w:sz="4" w:space="0" w:color="auto"/>
            </w:tcBorders>
            <w:vAlign w:val="center"/>
          </w:tcPr>
          <w:p w:rsidR="00EE4D20" w:rsidRPr="008F70B4" w:rsidRDefault="00EE4D20" w:rsidP="00C96E83">
            <w:pPr>
              <w:spacing w:after="0" w:line="240" w:lineRule="auto"/>
              <w:jc w:val="right"/>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9</w:t>
            </w:r>
          </w:p>
        </w:tc>
      </w:tr>
    </w:tbl>
    <w:p w:rsidR="00EE4D20" w:rsidRPr="008F70B4" w:rsidRDefault="00EE4D20" w:rsidP="00A41188">
      <w:pPr>
        <w:spacing w:line="360" w:lineRule="auto"/>
        <w:rPr>
          <w:rFonts w:ascii="Times New Roman" w:hAnsi="Times New Roman" w:cs="Times New Roman"/>
          <w:sz w:val="24"/>
          <w:szCs w:val="24"/>
        </w:rPr>
      </w:pPr>
      <w:r w:rsidRPr="008F70B4">
        <w:rPr>
          <w:rFonts w:ascii="Times New Roman" w:hAnsi="Times New Roman" w:cs="Times New Roman"/>
          <w:sz w:val="24"/>
          <w:szCs w:val="24"/>
        </w:rPr>
        <w:t>Avots: Iekšlietu ministrijas Informācijas centrs</w:t>
      </w:r>
    </w:p>
    <w:p w:rsidR="00EE4D20" w:rsidRPr="008F70B4" w:rsidRDefault="00EE4D20" w:rsidP="00A41188">
      <w:pPr>
        <w:pStyle w:val="Standard"/>
        <w:spacing w:line="360" w:lineRule="auto"/>
        <w:ind w:right="-100"/>
        <w:jc w:val="both"/>
      </w:pPr>
      <w:r w:rsidRPr="008F70B4">
        <w:lastRenderedPageBreak/>
        <w:t>Pozitīvi, ka arī 2012.gadā Latvijā neviena nepilngadīgā vai mazgadīgā persona nav cietusi no cilvēku tirdzniecības, tomēr viena nepilngadīgā vai mazgadīgā persona tika iesaistīta vai izmantota pornogrāfiska vai erotiska rakstura materiālu izgatavošanā (ražošanā) (KL 166.p.3.-5.d.) – 1 (+1)</w:t>
      </w:r>
      <w:r w:rsidRPr="008F70B4">
        <w:rPr>
          <w:rStyle w:val="Footnoteanchor"/>
        </w:rPr>
        <w:footnoteReference w:id="11"/>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Viens no skaidrojumiem tam, ka atsevišķu seksuālo noziegumu skaits statistiski palielinās ir iespējama cietušo aktīvāka vēršanās tiesību aizsardzības iestādēs. Tomēr iesniegto iesniegumu (uzsākto juridisko lietu) skaita pieaugums par seksuāliem noziegumiem viennozīmīgi nenorāda uz šādu noziegumu skaitlisku palielināšanos, bet var arī norādīt uz pozitīvo tendenci – cietušajiem ir iespējas aizstāvēt savas tiesības.</w:t>
      </w:r>
      <w:r w:rsidRPr="008F70B4">
        <w:rPr>
          <w:rStyle w:val="FootnoteReference"/>
          <w:rFonts w:ascii="Times New Roman" w:hAnsi="Times New Roman" w:cs="Times New Roman"/>
          <w:sz w:val="24"/>
          <w:szCs w:val="24"/>
        </w:rPr>
        <w:footnoteReference w:id="12"/>
      </w:r>
    </w:p>
    <w:p w:rsidR="00E324BB" w:rsidRDefault="00E324BB" w:rsidP="00A41188">
      <w:pPr>
        <w:pStyle w:val="Heading2"/>
        <w:numPr>
          <w:ilvl w:val="0"/>
          <w:numId w:val="0"/>
        </w:numPr>
        <w:spacing w:line="360" w:lineRule="auto"/>
        <w:jc w:val="left"/>
        <w:rPr>
          <w:rFonts w:ascii="Times New Roman" w:hAnsi="Times New Roman"/>
          <w:sz w:val="24"/>
          <w:szCs w:val="24"/>
        </w:rPr>
      </w:pPr>
      <w:bookmarkStart w:id="5" w:name="_Toc357430550"/>
    </w:p>
    <w:p w:rsidR="00EE4D20" w:rsidRPr="008F70B4" w:rsidRDefault="00EE4D20" w:rsidP="00A41188">
      <w:pPr>
        <w:pStyle w:val="Heading2"/>
        <w:numPr>
          <w:ilvl w:val="0"/>
          <w:numId w:val="0"/>
        </w:numPr>
        <w:spacing w:line="360" w:lineRule="auto"/>
        <w:jc w:val="left"/>
        <w:rPr>
          <w:rFonts w:ascii="Times New Roman" w:hAnsi="Times New Roman"/>
          <w:sz w:val="24"/>
          <w:szCs w:val="24"/>
        </w:rPr>
      </w:pPr>
      <w:r w:rsidRPr="008F70B4">
        <w:rPr>
          <w:rFonts w:ascii="Times New Roman" w:hAnsi="Times New Roman"/>
          <w:sz w:val="24"/>
          <w:szCs w:val="24"/>
        </w:rPr>
        <w:t>Fiziska un emocionāla vardarbība</w:t>
      </w:r>
      <w:bookmarkEnd w:id="5"/>
    </w:p>
    <w:p w:rsidR="00EE4D20" w:rsidRPr="008F70B4" w:rsidRDefault="00EE4D20" w:rsidP="00A41188">
      <w:pPr>
        <w:pStyle w:val="Standard"/>
        <w:spacing w:line="360" w:lineRule="auto"/>
        <w:jc w:val="both"/>
      </w:pPr>
      <w:r w:rsidRPr="008F70B4">
        <w:t xml:space="preserve">2011.gadā pēc </w:t>
      </w:r>
      <w:r w:rsidRPr="008F70B4">
        <w:rPr>
          <w:rStyle w:val="Emphasis"/>
          <w:i w:val="0"/>
          <w:iCs w:val="0"/>
        </w:rPr>
        <w:t>Latvijas Administratīvo pārkāpumu kodeksa (</w:t>
      </w:r>
      <w:r w:rsidRPr="008F70B4">
        <w:t>LAPK)</w:t>
      </w:r>
      <w:r w:rsidRPr="008F70B4">
        <w:rPr>
          <w:i/>
          <w:iCs/>
        </w:rPr>
        <w:t xml:space="preserve"> </w:t>
      </w:r>
      <w:r w:rsidRPr="008F70B4">
        <w:t>172.</w:t>
      </w:r>
      <w:r w:rsidRPr="008F70B4">
        <w:rPr>
          <w:vertAlign w:val="superscript"/>
        </w:rPr>
        <w:t>4</w:t>
      </w:r>
      <w:r w:rsidRPr="008F70B4">
        <w:t xml:space="preserve"> panta „Bērna atstāšana bez uzraudzības” tika sastādīti 105 (-4) administratīvā pārkāpuma protokoli vecākiem vai personām, kas viņus aizstāj, pēc LAPK</w:t>
      </w:r>
      <w:r w:rsidRPr="008F70B4">
        <w:rPr>
          <w:b/>
          <w:bCs/>
        </w:rPr>
        <w:t xml:space="preserve"> </w:t>
      </w:r>
      <w:r w:rsidRPr="008F70B4">
        <w:t xml:space="preserve">173.panta „Bērna aprūpes pienākumu nepildīšana” – 2153 (-436) protokoli, bet tikai par šī panta otro daļu - par tādu pašu nodarījumu, ja tā rezultātā bērns vecumā līdz 16 gadiem izdarījis sīko huligānismu vai lietojis narkotiskās vai psihotropās vielas bez ārstniecības personas norādījuma, vai </w:t>
      </w:r>
      <w:proofErr w:type="gramStart"/>
      <w:r w:rsidR="00E324BB" w:rsidRPr="008F70B4">
        <w:t>atradies dzērumā</w:t>
      </w:r>
      <w:r w:rsidR="00E324BB">
        <w:t>,</w:t>
      </w:r>
      <w:proofErr w:type="gramEnd"/>
      <w:r w:rsidRPr="008F70B4">
        <w:t xml:space="preserve"> vai nodarbojies ar ubagošanu – tika sastādīti 556 (-65) protokoli. Pēc LAPK 172.</w:t>
      </w:r>
      <w:r w:rsidRPr="008F70B4">
        <w:rPr>
          <w:vertAlign w:val="superscript"/>
        </w:rPr>
        <w:t>2</w:t>
      </w:r>
      <w:r w:rsidRPr="008F70B4">
        <w:t xml:space="preserve"> panta „Fiziska un emocionāla vardarbība pret bērnu” 2011.gadā tika sastādīti 486 (+150) administratīvā pārkāpuma protokoli</w:t>
      </w:r>
      <w:r w:rsidRPr="008F70B4">
        <w:rPr>
          <w:rStyle w:val="Footnoteanchor"/>
        </w:rPr>
        <w:footnoteReference w:id="13"/>
      </w:r>
      <w:r w:rsidRPr="008F70B4">
        <w:t>.</w:t>
      </w:r>
    </w:p>
    <w:p w:rsidR="00EE4D20" w:rsidRPr="008F70B4" w:rsidRDefault="00EE4D20" w:rsidP="00A41188">
      <w:pPr>
        <w:pStyle w:val="Standard"/>
        <w:spacing w:line="360" w:lineRule="auto"/>
        <w:jc w:val="both"/>
      </w:pPr>
    </w:p>
    <w:p w:rsidR="00EE4D20" w:rsidRPr="008F70B4" w:rsidRDefault="00EE4D20" w:rsidP="00A41188">
      <w:pPr>
        <w:pStyle w:val="Standard"/>
        <w:spacing w:line="360" w:lineRule="auto"/>
        <w:jc w:val="both"/>
      </w:pPr>
      <w:r w:rsidRPr="008F70B4">
        <w:t>2012.gadā ir palielinājies vecākiem vai personām, kas viņus aizstāj, sastādīto administratīvo pārkāpumu protokolu skaits pēc LAPK 172.</w:t>
      </w:r>
      <w:r w:rsidRPr="008F70B4">
        <w:rPr>
          <w:vertAlign w:val="superscript"/>
        </w:rPr>
        <w:t>4</w:t>
      </w:r>
      <w:r w:rsidRPr="008F70B4">
        <w:t xml:space="preserve"> panta „Bērna atstāšana bez uzraudzības” - 152 (+47). Savukārt ir samazinājies pēc LAPK</w:t>
      </w:r>
      <w:r w:rsidRPr="008F70B4">
        <w:rPr>
          <w:b/>
          <w:bCs/>
        </w:rPr>
        <w:t xml:space="preserve"> </w:t>
      </w:r>
      <w:r w:rsidRPr="008F70B4">
        <w:t xml:space="preserve">173.panta „Bērna aprūpes pienākumu nepildīšana” sastādīto protokolu skaits - 1783 (-370). Pēc LAPK </w:t>
      </w:r>
      <w:r w:rsidRPr="008F70B4">
        <w:lastRenderedPageBreak/>
        <w:t>172.</w:t>
      </w:r>
      <w:r w:rsidRPr="008F70B4">
        <w:rPr>
          <w:vertAlign w:val="superscript"/>
        </w:rPr>
        <w:t>2</w:t>
      </w:r>
      <w:r w:rsidRPr="008F70B4">
        <w:t xml:space="preserve"> panta „Fiziska un emocionāla vardarbība pret bērnu” 2012.gadā tika sastādīti 456 (-30) administratīvā pārkāpuma protokoli</w:t>
      </w:r>
      <w:r w:rsidRPr="008F70B4">
        <w:rPr>
          <w:rStyle w:val="Footnoteanchor"/>
        </w:rPr>
        <w:footnoteReference w:id="14"/>
      </w:r>
      <w:r w:rsidRPr="008F70B4">
        <w:t>.</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Fiziska un emocionāla vardarbība pret bērnu, jo īpaši no tuvu cilvēku puses ir ļoti aktuāla problēma un, lai to risinātu nepieciešama turpmāka rīcība. Rīcības plāns Ģimenes valsts politikas pamatnostādņu 2011.–2017.gadam īstenošanai 2012.–2014.gadā</w:t>
      </w:r>
      <w:r w:rsidRPr="008F70B4">
        <w:rPr>
          <w:rStyle w:val="FootnoteReference"/>
          <w:rFonts w:ascii="Times New Roman" w:hAnsi="Times New Roman" w:cs="Times New Roman"/>
          <w:sz w:val="24"/>
          <w:szCs w:val="24"/>
        </w:rPr>
        <w:footnoteReference w:id="15"/>
      </w:r>
      <w:r w:rsidRPr="008F70B4">
        <w:rPr>
          <w:rFonts w:ascii="Times New Roman" w:hAnsi="Times New Roman" w:cs="Times New Roman"/>
          <w:sz w:val="24"/>
          <w:szCs w:val="24"/>
        </w:rPr>
        <w:t xml:space="preserve"> paredz: izvērtēt, kādi dati raksturo vardarbības ģimenē izplatību, veikt to ikgadējo apkopošanu, kā arī izvērtēt iespēju veikt regulārus pētījumus vardarbības jomā; mazināt vardarbības tolerances līmeni sabiedrībā, uzlabot izpratni par vardarbību ģimenē un tās atpazīšanas iespējas; paplašināt speciālistu zināšanas darbam ar cietušajiem no vardarbības ģimenē; pilnveidot normatīvo regulējumu, lai aizsargātu no vardarbības ģimenē cietušos un rehabilitētu vardarbības veicējus; nodrošināt cietušajiem valsts apmaksātas rehabilitējošās programmas, psiholoģisko un juridisko palīdzību; nodrošināt vardarbības veicējiem sociālās rehabilitācijas programmas.</w:t>
      </w:r>
      <w:r w:rsidRPr="008F70B4">
        <w:rPr>
          <w:rStyle w:val="FootnoteReference"/>
          <w:rFonts w:ascii="Times New Roman" w:hAnsi="Times New Roman" w:cs="Times New Roman"/>
          <w:sz w:val="24"/>
          <w:szCs w:val="24"/>
        </w:rPr>
        <w:footnoteReference w:id="16"/>
      </w:r>
    </w:p>
    <w:p w:rsidR="00EE4D20" w:rsidRPr="008F70B4" w:rsidRDefault="00EE4D20" w:rsidP="00A41188">
      <w:pPr>
        <w:spacing w:line="360" w:lineRule="auto"/>
        <w:rPr>
          <w:rFonts w:ascii="Times New Roman" w:hAnsi="Times New Roman" w:cs="Times New Roman"/>
          <w:sz w:val="24"/>
          <w:szCs w:val="24"/>
        </w:rPr>
      </w:pPr>
    </w:p>
    <w:p w:rsidR="00EE4D20" w:rsidRPr="008F70B4" w:rsidRDefault="00EE4D20" w:rsidP="006F3D83">
      <w:pPr>
        <w:pStyle w:val="Heading2"/>
        <w:numPr>
          <w:ilvl w:val="0"/>
          <w:numId w:val="0"/>
        </w:numPr>
        <w:spacing w:line="360" w:lineRule="auto"/>
        <w:jc w:val="both"/>
        <w:rPr>
          <w:rFonts w:ascii="Times New Roman" w:hAnsi="Times New Roman"/>
          <w:sz w:val="24"/>
          <w:szCs w:val="24"/>
        </w:rPr>
      </w:pPr>
      <w:bookmarkStart w:id="6" w:name="_Toc357430552"/>
      <w:r w:rsidRPr="008F70B4">
        <w:rPr>
          <w:rFonts w:ascii="Times New Roman" w:hAnsi="Times New Roman"/>
          <w:sz w:val="24"/>
          <w:szCs w:val="24"/>
        </w:rPr>
        <w:t>Tiesu psihiatrijas un psiholoģijas ekspertīzes no vardarbības cietušajiem bērniem</w:t>
      </w:r>
      <w:bookmarkEnd w:id="6"/>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Tiesu psihiatrijas un psiholoģijas ekspertīzes Latvijā nodrošina tikai VSIA „Rīgas Psihiatrijas un narkoloģijas centrs” (RPNC) un praksē cietušajiem rindā ir jāgaida vairāki mēneši. 2011.gadā RPNC ar Veselības norēķinu centru noslēgtajā līgumā </w:t>
      </w:r>
      <w:r w:rsidRPr="008F70B4">
        <w:rPr>
          <w:rFonts w:ascii="Times New Roman" w:hAnsi="Times New Roman" w:cs="Times New Roman"/>
          <w:sz w:val="24"/>
          <w:szCs w:val="24"/>
        </w:rPr>
        <w:t>tiesu psiholoģiskajām ekspertīzēm ir iedalīta kvota Ls 25 283 apjomā, kas ir 254 epizodes. Pakalpojuma programmā nav atsevišķi izdalīta kvotas daļa nepilngadīgajiem.</w:t>
      </w:r>
    </w:p>
    <w:p w:rsidR="00EE4D20" w:rsidRPr="008F70B4" w:rsidRDefault="00EE4D20" w:rsidP="00A41188">
      <w:pPr>
        <w:pStyle w:val="ListParagraph"/>
        <w:spacing w:line="360" w:lineRule="auto"/>
        <w:ind w:left="0"/>
        <w:jc w:val="both"/>
        <w:rPr>
          <w:rFonts w:ascii="Times New Roman" w:hAnsi="Times New Roman" w:cs="Times New Roman"/>
          <w:sz w:val="24"/>
          <w:szCs w:val="24"/>
        </w:rPr>
      </w:pPr>
      <w:r w:rsidRPr="008F70B4">
        <w:rPr>
          <w:rFonts w:ascii="Times New Roman" w:hAnsi="Times New Roman" w:cs="Times New Roman"/>
          <w:sz w:val="24"/>
          <w:szCs w:val="24"/>
        </w:rPr>
        <w:t xml:space="preserve">RPNC ambulatoro tiesu psihiatrisko ekspertīžu nodaļā 2010.gadā nepilngadīgajām personām veica 52 </w:t>
      </w:r>
      <w:r w:rsidRPr="008F70B4">
        <w:rPr>
          <w:rFonts w:ascii="Times New Roman" w:hAnsi="Times New Roman" w:cs="Times New Roman"/>
          <w:sz w:val="24"/>
          <w:szCs w:val="24"/>
          <w:lang w:eastAsia="lv-LV"/>
        </w:rPr>
        <w:t xml:space="preserve">kompleksās tiesu psihiatriskās tiesu psiholoģiskās ekspertīzes un 70 psiholoģiskās ekspertīzes, </w:t>
      </w:r>
      <w:r w:rsidRPr="008F70B4">
        <w:rPr>
          <w:rFonts w:ascii="Times New Roman" w:hAnsi="Times New Roman" w:cs="Times New Roman"/>
          <w:sz w:val="24"/>
          <w:szCs w:val="24"/>
        </w:rPr>
        <w:t xml:space="preserve">2011.gada pirmajā pusgadā – 40 </w:t>
      </w:r>
      <w:r w:rsidRPr="008F70B4">
        <w:rPr>
          <w:rFonts w:ascii="Times New Roman" w:hAnsi="Times New Roman" w:cs="Times New Roman"/>
          <w:sz w:val="24"/>
          <w:szCs w:val="24"/>
          <w:lang w:eastAsia="lv-LV"/>
        </w:rPr>
        <w:t xml:space="preserve">kompleksās tiesu psihiatriskās tiesu psiholoģiskās ekspertīzes un 32 psiholoģiskās ekspertīzes. </w:t>
      </w:r>
      <w:r w:rsidRPr="008F70B4">
        <w:rPr>
          <w:rFonts w:ascii="Times New Roman" w:hAnsi="Times New Roman" w:cs="Times New Roman"/>
          <w:sz w:val="24"/>
          <w:szCs w:val="24"/>
        </w:rPr>
        <w:t xml:space="preserve">Vidējais gaidīšanas laiks, lai bērnam tiktu nodrošināta tiesu ekspertīze, 2010.gadā bija 5 mēneši, 2011.gadā – 2 līdz 3 mēneši. </w:t>
      </w:r>
    </w:p>
    <w:p w:rsidR="00EE4D20" w:rsidRPr="008F70B4" w:rsidRDefault="00EE4D20" w:rsidP="00C856DB">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lastRenderedPageBreak/>
        <w:t>Dati liecina, ka līdz galam nav atrisināts jautājums par tiesu psihiatrijas un psiholoģijas ekspertīžu savlaicīgu nodrošināšanu no vardarbības cietušajiem bērniem.</w:t>
      </w:r>
    </w:p>
    <w:p w:rsidR="00EE4D20" w:rsidRPr="008F70B4" w:rsidRDefault="00EE4D20" w:rsidP="00A41188">
      <w:pPr>
        <w:pStyle w:val="ListParagraph"/>
        <w:spacing w:line="360" w:lineRule="auto"/>
        <w:ind w:left="0"/>
        <w:jc w:val="both"/>
        <w:rPr>
          <w:rFonts w:ascii="Times New Roman" w:hAnsi="Times New Roman" w:cs="Times New Roman"/>
          <w:sz w:val="24"/>
          <w:szCs w:val="24"/>
        </w:rPr>
      </w:pPr>
      <w:r w:rsidRPr="008F70B4">
        <w:rPr>
          <w:rFonts w:ascii="Times New Roman" w:hAnsi="Times New Roman" w:cs="Times New Roman"/>
          <w:sz w:val="24"/>
          <w:szCs w:val="24"/>
        </w:rPr>
        <w:t xml:space="preserve">Saskaņā ar RPNC sniegto informāciju bieži bija gadījumi, kad procesa virzītājs norādīja ekspertīzes veikšanai ieplānoto laiku, kas mēdz būt arī vēlāks nekā RPNC var piedāvāt, piemēram, 2011.gada jūlija mēnesī 2 ekspertīzes procesa virzītāja iniciatīvas dēļ pārceltas uz vēlāku laiku tai pašā mēnesī. Bieži ekspertējamās personas tām norādītajā laikā uz ekspertīzi neierodas, piemēram, 2011.gada jūlijā uz psiholoģisko ekspertīzi neieradās 5 personas no 10 pieteiktajām; uz kompleksajām ekspertīzēm neieradās 2 personas no 14 paredzētajām. Rezultātā ekspertīzes veikšanas laiks pagarinās. Tam iemesls nav ekspertīžu iestādes darba organizācija vai ierobežotie finanšu līdzekļi.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Ievērojot minēto, nepieciešams izvērtēt problēmas cēloņus un piedāvāt tai risinājums, nodrošinot, ka vardarbībā cietušo bērnu tiesu </w:t>
      </w:r>
      <w:r w:rsidRPr="008F70B4">
        <w:rPr>
          <w:rFonts w:ascii="Times New Roman" w:hAnsi="Times New Roman" w:cs="Times New Roman"/>
          <w:color w:val="000000"/>
          <w:sz w:val="24"/>
          <w:szCs w:val="24"/>
        </w:rPr>
        <w:t>psihiatrijas un psiholoģijas ekspertīze tiek veikta savlaicīgi, novēršot atkārtotas bērnu traumēšanas risku, kā arī veicinot to, ka netiek zaudēti būtiski pierādījumi lietā (jo vēlāk tiek veikta ekspertīzi, jo lielāka iespējamība, ka cietušajam bērnam būs grūtāk raksturot notikušā noziedzīgā nodarījuma apstākļus).</w:t>
      </w:r>
      <w:r w:rsidRPr="008F70B4">
        <w:rPr>
          <w:rStyle w:val="FootnoteReference"/>
          <w:rFonts w:ascii="Times New Roman" w:hAnsi="Times New Roman" w:cs="Times New Roman"/>
          <w:color w:val="000000"/>
          <w:sz w:val="24"/>
          <w:szCs w:val="24"/>
        </w:rPr>
        <w:footnoteReference w:id="17"/>
      </w:r>
      <w:r w:rsidRPr="008F70B4">
        <w:rPr>
          <w:rFonts w:ascii="Times New Roman" w:hAnsi="Times New Roman" w:cs="Times New Roman"/>
          <w:color w:val="000000"/>
          <w:sz w:val="24"/>
          <w:szCs w:val="24"/>
        </w:rPr>
        <w:t xml:space="preserve"> </w:t>
      </w:r>
    </w:p>
    <w:p w:rsidR="00EE4D20" w:rsidRPr="008F70B4" w:rsidRDefault="00EE4D20" w:rsidP="00A41188">
      <w:pPr>
        <w:spacing w:line="360" w:lineRule="auto"/>
        <w:rPr>
          <w:rFonts w:ascii="Times New Roman" w:hAnsi="Times New Roman" w:cs="Times New Roman"/>
          <w:b/>
          <w:bCs/>
          <w:sz w:val="24"/>
          <w:szCs w:val="24"/>
          <w:highlight w:val="green"/>
        </w:rPr>
      </w:pPr>
    </w:p>
    <w:p w:rsidR="00EE4D20" w:rsidRPr="008F70B4" w:rsidRDefault="00EE4D20" w:rsidP="00576D3E">
      <w:pPr>
        <w:pStyle w:val="ListParagraph"/>
        <w:numPr>
          <w:ilvl w:val="1"/>
          <w:numId w:val="13"/>
        </w:numPr>
        <w:spacing w:line="360" w:lineRule="auto"/>
        <w:jc w:val="both"/>
        <w:rPr>
          <w:rFonts w:ascii="Times New Roman" w:hAnsi="Times New Roman" w:cs="Times New Roman"/>
          <w:b/>
          <w:bCs/>
          <w:sz w:val="24"/>
          <w:szCs w:val="24"/>
          <w:u w:val="single"/>
          <w:lang w:eastAsia="lv-LV"/>
        </w:rPr>
      </w:pPr>
      <w:r w:rsidRPr="008F70B4">
        <w:rPr>
          <w:rFonts w:ascii="Times New Roman" w:hAnsi="Times New Roman" w:cs="Times New Roman"/>
          <w:b/>
          <w:bCs/>
          <w:sz w:val="24"/>
          <w:szCs w:val="24"/>
          <w:u w:val="single"/>
          <w:lang w:eastAsia="lv-LV"/>
        </w:rPr>
        <w:t>Pētījum</w:t>
      </w:r>
      <w:r w:rsidR="00D4690F" w:rsidRPr="008F70B4">
        <w:rPr>
          <w:rFonts w:ascii="Times New Roman" w:hAnsi="Times New Roman" w:cs="Times New Roman"/>
          <w:b/>
          <w:bCs/>
          <w:sz w:val="24"/>
          <w:szCs w:val="24"/>
          <w:u w:val="single"/>
          <w:lang w:eastAsia="lv-LV"/>
        </w:rPr>
        <w:t xml:space="preserve">a </w:t>
      </w:r>
      <w:r w:rsidRPr="008F70B4">
        <w:rPr>
          <w:rFonts w:ascii="Times New Roman" w:hAnsi="Times New Roman" w:cs="Times New Roman"/>
          <w:b/>
          <w:bCs/>
          <w:sz w:val="24"/>
          <w:szCs w:val="24"/>
          <w:u w:val="single"/>
          <w:lang w:eastAsia="lv-LV"/>
        </w:rPr>
        <w:t>dati</w:t>
      </w:r>
    </w:p>
    <w:p w:rsidR="00EE4D20" w:rsidRPr="008F70B4" w:rsidRDefault="00EE4D20" w:rsidP="00A41188">
      <w:pPr>
        <w:spacing w:after="0" w:line="360" w:lineRule="auto"/>
        <w:jc w:val="both"/>
        <w:rPr>
          <w:rFonts w:ascii="Times New Roman" w:hAnsi="Times New Roman" w:cs="Times New Roman"/>
          <w:b/>
          <w:bCs/>
          <w:sz w:val="24"/>
          <w:szCs w:val="24"/>
        </w:rPr>
      </w:pPr>
    </w:p>
    <w:p w:rsidR="00EE4D20" w:rsidRPr="00FB3AB1" w:rsidRDefault="00EE4D20" w:rsidP="00A41188">
      <w:pPr>
        <w:spacing w:after="0" w:line="360" w:lineRule="auto"/>
        <w:jc w:val="both"/>
        <w:rPr>
          <w:rFonts w:ascii="Times New Roman" w:hAnsi="Times New Roman" w:cs="Times New Roman"/>
          <w:bCs/>
          <w:sz w:val="24"/>
          <w:szCs w:val="24"/>
        </w:rPr>
      </w:pPr>
      <w:r w:rsidRPr="00FB3AB1">
        <w:rPr>
          <w:rFonts w:ascii="Times New Roman" w:hAnsi="Times New Roman" w:cs="Times New Roman"/>
          <w:bCs/>
          <w:sz w:val="24"/>
          <w:szCs w:val="24"/>
        </w:rPr>
        <w:t xml:space="preserve">„Centrs Dardedze” 2012.-2013.gadā veikts </w:t>
      </w:r>
      <w:r w:rsidR="006F3D83" w:rsidRPr="00FB3AB1">
        <w:rPr>
          <w:rFonts w:ascii="Times New Roman" w:hAnsi="Times New Roman" w:cs="Times New Roman"/>
          <w:bCs/>
          <w:sz w:val="24"/>
          <w:szCs w:val="24"/>
        </w:rPr>
        <w:t xml:space="preserve">unikāls </w:t>
      </w:r>
      <w:r w:rsidRPr="00FB3AB1">
        <w:rPr>
          <w:rFonts w:ascii="Times New Roman" w:hAnsi="Times New Roman" w:cs="Times New Roman"/>
          <w:bCs/>
          <w:sz w:val="24"/>
          <w:szCs w:val="24"/>
        </w:rPr>
        <w:t>pētījums ”Seksuālā vardarbībā cietušo bērnu nopratināšanas prakse Latvijā”</w:t>
      </w:r>
      <w:r w:rsidR="00FB3AB1">
        <w:rPr>
          <w:rFonts w:ascii="Times New Roman" w:hAnsi="Times New Roman" w:cs="Times New Roman"/>
          <w:bCs/>
          <w:sz w:val="24"/>
          <w:szCs w:val="24"/>
        </w:rPr>
        <w:t>, kura laikā atklātos datus vēlamies iekļaut šajā nacionālajā ziņojumā.</w:t>
      </w:r>
      <w:r w:rsidRPr="00FB3AB1">
        <w:rPr>
          <w:rStyle w:val="FootnoteReference"/>
          <w:rFonts w:ascii="Times New Roman" w:hAnsi="Times New Roman" w:cs="Times New Roman"/>
          <w:bCs/>
          <w:sz w:val="24"/>
          <w:szCs w:val="24"/>
        </w:rPr>
        <w:footnoteReference w:id="18"/>
      </w:r>
    </w:p>
    <w:p w:rsidR="00EE4D20" w:rsidRPr="008F70B4" w:rsidRDefault="00EE4D20" w:rsidP="00A41188">
      <w:pPr>
        <w:spacing w:after="0" w:line="360" w:lineRule="auto"/>
        <w:jc w:val="both"/>
        <w:rPr>
          <w:rFonts w:ascii="Times New Roman" w:hAnsi="Times New Roman" w:cs="Times New Roman"/>
          <w:b/>
          <w:bCs/>
          <w:sz w:val="24"/>
          <w:szCs w:val="24"/>
        </w:rPr>
      </w:pPr>
    </w:p>
    <w:p w:rsidR="00EE4D20" w:rsidRPr="008F70B4" w:rsidRDefault="00EE4D20" w:rsidP="00D1577A">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Attiecībā uz nepilngadīgo skaitu, kas cietuši no seksuālas vardarbības, ir vērojama mainīga dinamika, kas nozīmē, ka laikā no 2008.-2012.gadam reģistrēto seksuālās vardarbības gadījumu skaitam raksturīgs gan samazinājums, gan pieaugums. Tā 2008.gadā tika reģistrēti 308 gadījumi, 2009 - 176, 2010 – 108, 2011 – 188 un </w:t>
      </w:r>
      <w:r w:rsidRPr="008F70B4">
        <w:rPr>
          <w:rFonts w:ascii="Times New Roman" w:hAnsi="Times New Roman" w:cs="Times New Roman"/>
          <w:sz w:val="24"/>
          <w:szCs w:val="24"/>
        </w:rPr>
        <w:lastRenderedPageBreak/>
        <w:t>2012.gadā – 283 gadījumi. Visvairāk reģistrēto seksuālās vardarbības gadījumu ir saistīti ar pavešanu netiklībā, vardarbīgu dzimumtieksmes apmierināšanu un izvarošanas gadījumiem.</w:t>
      </w:r>
    </w:p>
    <w:p w:rsidR="00EE4D20" w:rsidRPr="008F70B4" w:rsidRDefault="00EE4D20" w:rsidP="00ED2962">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Vēl viens veida kā aplūkot statistiku attiecībā uz vardarbību pret bērnu ir tiesā izskatīto lietu skaits. Diemžēl atsevišķi, netiek izdalītas tās lietas, kurās cietušie ir nepilngadīgie, bet uzrādīts tikai kopējais lietu skaits, kā arī ne visi Krimināllikuma panti tiek atspoguļoti. Pieejamajā statistikā tiek summētas lietas, kas klasificētas kā vardarbīgas dzimumtieksmes apmierināšana, dzimumsakari ar personu, kura nav sasniegusi 16.g.v. un pavešanu netiklībā. Tātad 2008.gadā izskatītas 73 lietas, 2009. – 82, 2010. – 28 (statistika pieejama tikai par 1.pusgadu), 2011. – 60 un 2012.gadā pirmās instances tiesā izskatītas 55 lietas. </w:t>
      </w:r>
    </w:p>
    <w:p w:rsidR="00EE4D20" w:rsidRPr="008F70B4" w:rsidRDefault="00EE4D20" w:rsidP="00D1577A">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Apkopojot statistikas datus var secināt, ka no seksuālās vardarbības cietušo bērnu skaits ir pietiekami liels un ņemot vērā, ka viens no būtiskākajiem pierādījumiem šajos kriminālprocesos ir cietušo sniegtās liecības, tad svarīgi ir analizēt pastāvošo praksi. Līdz ar to pētījuma mērķis</w:t>
      </w:r>
      <w:r w:rsidRPr="008F70B4">
        <w:rPr>
          <w:rFonts w:ascii="Times New Roman" w:hAnsi="Times New Roman" w:cs="Times New Roman"/>
          <w:b/>
          <w:bCs/>
          <w:sz w:val="24"/>
          <w:szCs w:val="24"/>
        </w:rPr>
        <w:t xml:space="preserve"> </w:t>
      </w:r>
      <w:r w:rsidRPr="008F70B4">
        <w:rPr>
          <w:rFonts w:ascii="Times New Roman" w:hAnsi="Times New Roman" w:cs="Times New Roman"/>
          <w:sz w:val="24"/>
          <w:szCs w:val="24"/>
        </w:rPr>
        <w:t xml:space="preserve">bija apkopot un analizēt pastāvošo praksi un tās atbilstību Kriminālprocesa likuma normām, ieteikumu izstrādāšana nepilngadīgo kā seksuālā vardarbībā cietušo nopratināšanas prakses pilnveidošanai. </w:t>
      </w:r>
    </w:p>
    <w:p w:rsidR="00EE4D20" w:rsidRPr="008F70B4" w:rsidRDefault="00EE4D20" w:rsidP="00D1577A">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Pētījumā kopumā tika analizētas 64 krimināllietas no Rīgas, Vidzemes, Kurzemes un Zemgales apgabaltiesām, kurās galīgie nolēmumi stājušies spēkā laika periodā</w:t>
      </w:r>
      <w:r w:rsidR="00C3233B">
        <w:rPr>
          <w:rFonts w:ascii="Times New Roman" w:hAnsi="Times New Roman" w:cs="Times New Roman"/>
          <w:sz w:val="24"/>
          <w:szCs w:val="24"/>
        </w:rPr>
        <w:t xml:space="preserve"> no 2009. – 2011.gadam (7.tabula</w:t>
      </w:r>
      <w:r w:rsidRPr="008F70B4">
        <w:rPr>
          <w:rFonts w:ascii="Times New Roman" w:hAnsi="Times New Roman" w:cs="Times New Roman"/>
          <w:sz w:val="24"/>
          <w:szCs w:val="24"/>
        </w:rPr>
        <w:t>). Šajās krimināllietās galīgais nolēmums pirmās instances tiesā tika pieņemts 36 (53,3%) gadījumu un apelācijas tiesā 28 (43,8%) gadījumu.</w:t>
      </w:r>
    </w:p>
    <w:p w:rsidR="00EE4D20" w:rsidRPr="008F70B4" w:rsidRDefault="00EE4D20" w:rsidP="00A41188">
      <w:pPr>
        <w:spacing w:after="0" w:line="360" w:lineRule="auto"/>
        <w:ind w:firstLine="357"/>
        <w:jc w:val="right"/>
        <w:rPr>
          <w:rFonts w:ascii="Times New Roman" w:hAnsi="Times New Roman" w:cs="Times New Roman"/>
          <w:sz w:val="24"/>
          <w:szCs w:val="24"/>
        </w:rPr>
      </w:pPr>
    </w:p>
    <w:p w:rsidR="00EE4D20" w:rsidRPr="008F70B4" w:rsidRDefault="00EE4D20" w:rsidP="00E320D7">
      <w:pPr>
        <w:spacing w:after="0" w:line="360" w:lineRule="auto"/>
        <w:rPr>
          <w:rFonts w:ascii="Times New Roman" w:hAnsi="Times New Roman" w:cs="Times New Roman"/>
          <w:b/>
          <w:bCs/>
          <w:sz w:val="24"/>
          <w:szCs w:val="24"/>
        </w:rPr>
      </w:pPr>
      <w:r w:rsidRPr="00C3233B">
        <w:rPr>
          <w:rFonts w:ascii="Times New Roman" w:hAnsi="Times New Roman" w:cs="Times New Roman"/>
          <w:b/>
          <w:bCs/>
          <w:sz w:val="24"/>
          <w:szCs w:val="24"/>
        </w:rPr>
        <w:t>Tabula nr.7</w:t>
      </w:r>
    </w:p>
    <w:p w:rsidR="00EE4D20" w:rsidRPr="008F70B4" w:rsidRDefault="00EE4D20" w:rsidP="00E320D7">
      <w:pPr>
        <w:spacing w:after="0" w:line="360" w:lineRule="auto"/>
        <w:rPr>
          <w:rFonts w:ascii="Times New Roman" w:hAnsi="Times New Roman" w:cs="Times New Roman"/>
          <w:b/>
          <w:bCs/>
          <w:sz w:val="24"/>
          <w:szCs w:val="24"/>
        </w:rPr>
      </w:pPr>
      <w:r w:rsidRPr="008F70B4">
        <w:rPr>
          <w:rFonts w:ascii="Times New Roman" w:hAnsi="Times New Roman" w:cs="Times New Roman"/>
          <w:b/>
          <w:bCs/>
          <w:sz w:val="24"/>
          <w:szCs w:val="24"/>
        </w:rPr>
        <w:t>Analizēto krimināllietu daudzums pirmās instances tiesās</w:t>
      </w:r>
    </w:p>
    <w:tbl>
      <w:tblPr>
        <w:tblW w:w="8349" w:type="dxa"/>
        <w:tblInd w:w="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53"/>
        <w:gridCol w:w="4696"/>
      </w:tblGrid>
      <w:tr w:rsidR="00EE4D20" w:rsidRPr="008F70B4">
        <w:trPr>
          <w:cantSplit/>
          <w:tblHeader/>
        </w:trPr>
        <w:tc>
          <w:tcPr>
            <w:tcW w:w="3653" w:type="dxa"/>
            <w:vMerge w:val="restart"/>
            <w:tcBorders>
              <w:top w:val="single" w:sz="4" w:space="0" w:color="auto"/>
              <w:bottom w:val="nil"/>
            </w:tcBorders>
            <w:shd w:val="clear" w:color="auto" w:fill="FFFFFF"/>
            <w:vAlign w:val="center"/>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Tiesa</w:t>
            </w:r>
          </w:p>
        </w:tc>
        <w:tc>
          <w:tcPr>
            <w:tcW w:w="4696" w:type="dxa"/>
            <w:tcBorders>
              <w:top w:val="single" w:sz="4" w:space="0" w:color="auto"/>
              <w:bottom w:val="nil"/>
            </w:tcBorders>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Krimināllietas (N=64)</w:t>
            </w:r>
          </w:p>
        </w:tc>
      </w:tr>
      <w:tr w:rsidR="00EE4D20" w:rsidRPr="008F70B4">
        <w:trPr>
          <w:cantSplit/>
          <w:tblHeader/>
        </w:trPr>
        <w:tc>
          <w:tcPr>
            <w:tcW w:w="3653" w:type="dxa"/>
            <w:vMerge/>
            <w:tcBorders>
              <w:top w:val="nil"/>
              <w:bottom w:val="single" w:sz="4" w:space="0" w:color="auto"/>
            </w:tcBorders>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696" w:type="dxa"/>
            <w:tcBorders>
              <w:top w:val="nil"/>
              <w:bottom w:val="single" w:sz="4" w:space="0" w:color="auto"/>
            </w:tcBorders>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N (%)</w:t>
            </w:r>
          </w:p>
        </w:tc>
      </w:tr>
      <w:tr w:rsidR="00EE4D20" w:rsidRPr="008F70B4">
        <w:trPr>
          <w:cantSplit/>
          <w:tblHeader/>
        </w:trPr>
        <w:tc>
          <w:tcPr>
            <w:tcW w:w="3653" w:type="dxa"/>
            <w:tcBorders>
              <w:top w:val="single" w:sz="4" w:space="0" w:color="auto"/>
            </w:tcBorders>
            <w:shd w:val="clear" w:color="auto" w:fill="FFFFFF"/>
          </w:tcPr>
          <w:p w:rsidR="00EE4D20" w:rsidRPr="008F70B4" w:rsidRDefault="00EE4D20" w:rsidP="00A41188">
            <w:pPr>
              <w:autoSpaceDE w:val="0"/>
              <w:autoSpaceDN w:val="0"/>
              <w:adjustRightInd w:val="0"/>
              <w:spacing w:after="0" w:line="360" w:lineRule="auto"/>
              <w:ind w:left="60" w:right="60"/>
              <w:rPr>
                <w:rFonts w:ascii="Times New Roman" w:hAnsi="Times New Roman" w:cs="Times New Roman"/>
                <w:color w:val="000000"/>
                <w:sz w:val="24"/>
                <w:szCs w:val="24"/>
              </w:rPr>
            </w:pPr>
            <w:r w:rsidRPr="008F70B4">
              <w:rPr>
                <w:rFonts w:ascii="Times New Roman" w:hAnsi="Times New Roman" w:cs="Times New Roman"/>
                <w:color w:val="000000"/>
                <w:sz w:val="24"/>
                <w:szCs w:val="24"/>
              </w:rPr>
              <w:t>Zemgales apgabaltiesa</w:t>
            </w:r>
          </w:p>
        </w:tc>
        <w:tc>
          <w:tcPr>
            <w:tcW w:w="4696" w:type="dxa"/>
            <w:tcBorders>
              <w:top w:val="single" w:sz="4" w:space="0" w:color="auto"/>
            </w:tcBorders>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9 (14,1)</w:t>
            </w:r>
          </w:p>
        </w:tc>
      </w:tr>
      <w:tr w:rsidR="00EE4D20" w:rsidRPr="008F70B4">
        <w:trPr>
          <w:cantSplit/>
          <w:tblHeader/>
        </w:trPr>
        <w:tc>
          <w:tcPr>
            <w:tcW w:w="3653" w:type="dxa"/>
            <w:shd w:val="clear" w:color="auto" w:fill="FFFFFF"/>
          </w:tcPr>
          <w:p w:rsidR="00EE4D20" w:rsidRPr="008F70B4" w:rsidRDefault="00EE4D20" w:rsidP="00A41188">
            <w:pPr>
              <w:autoSpaceDE w:val="0"/>
              <w:autoSpaceDN w:val="0"/>
              <w:adjustRightInd w:val="0"/>
              <w:spacing w:after="0" w:line="360" w:lineRule="auto"/>
              <w:ind w:left="60" w:right="60"/>
              <w:rPr>
                <w:rFonts w:ascii="Times New Roman" w:hAnsi="Times New Roman" w:cs="Times New Roman"/>
                <w:color w:val="000000"/>
                <w:sz w:val="24"/>
                <w:szCs w:val="24"/>
              </w:rPr>
            </w:pPr>
            <w:r w:rsidRPr="008F70B4">
              <w:rPr>
                <w:rFonts w:ascii="Times New Roman" w:hAnsi="Times New Roman" w:cs="Times New Roman"/>
                <w:color w:val="000000"/>
                <w:sz w:val="24"/>
                <w:szCs w:val="24"/>
              </w:rPr>
              <w:t>Kurzemes apgabaltiesa</w:t>
            </w:r>
          </w:p>
        </w:tc>
        <w:tc>
          <w:tcPr>
            <w:tcW w:w="4696" w:type="dxa"/>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21 (3,2)</w:t>
            </w:r>
          </w:p>
        </w:tc>
      </w:tr>
      <w:tr w:rsidR="00EE4D20" w:rsidRPr="008F70B4">
        <w:trPr>
          <w:cantSplit/>
          <w:tblHeader/>
        </w:trPr>
        <w:tc>
          <w:tcPr>
            <w:tcW w:w="3653" w:type="dxa"/>
            <w:shd w:val="clear" w:color="auto" w:fill="FFFFFF"/>
          </w:tcPr>
          <w:p w:rsidR="00EE4D20" w:rsidRPr="008F70B4" w:rsidRDefault="00EE4D20" w:rsidP="00A41188">
            <w:pPr>
              <w:autoSpaceDE w:val="0"/>
              <w:autoSpaceDN w:val="0"/>
              <w:adjustRightInd w:val="0"/>
              <w:spacing w:after="0" w:line="360" w:lineRule="auto"/>
              <w:ind w:left="60" w:right="60"/>
              <w:rPr>
                <w:rFonts w:ascii="Times New Roman" w:hAnsi="Times New Roman" w:cs="Times New Roman"/>
                <w:color w:val="000000"/>
                <w:sz w:val="24"/>
                <w:szCs w:val="24"/>
              </w:rPr>
            </w:pPr>
            <w:r w:rsidRPr="008F70B4">
              <w:rPr>
                <w:rFonts w:ascii="Times New Roman" w:hAnsi="Times New Roman" w:cs="Times New Roman"/>
                <w:color w:val="000000"/>
                <w:sz w:val="24"/>
                <w:szCs w:val="24"/>
              </w:rPr>
              <w:t>Vidzeme apgabaltiesa</w:t>
            </w:r>
          </w:p>
        </w:tc>
        <w:tc>
          <w:tcPr>
            <w:tcW w:w="4696" w:type="dxa"/>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20 (31,3)</w:t>
            </w:r>
          </w:p>
        </w:tc>
      </w:tr>
      <w:tr w:rsidR="00EE4D20" w:rsidRPr="008F70B4">
        <w:trPr>
          <w:cantSplit/>
          <w:tblHeader/>
        </w:trPr>
        <w:tc>
          <w:tcPr>
            <w:tcW w:w="3653" w:type="dxa"/>
            <w:tcBorders>
              <w:bottom w:val="single" w:sz="4" w:space="0" w:color="auto"/>
            </w:tcBorders>
            <w:shd w:val="clear" w:color="auto" w:fill="FFFFFF"/>
          </w:tcPr>
          <w:p w:rsidR="00EE4D20" w:rsidRPr="008F70B4" w:rsidRDefault="00EE4D20" w:rsidP="00A41188">
            <w:pPr>
              <w:autoSpaceDE w:val="0"/>
              <w:autoSpaceDN w:val="0"/>
              <w:adjustRightInd w:val="0"/>
              <w:spacing w:after="0" w:line="360" w:lineRule="auto"/>
              <w:ind w:left="60" w:right="60"/>
              <w:rPr>
                <w:rFonts w:ascii="Times New Roman" w:hAnsi="Times New Roman" w:cs="Times New Roman"/>
                <w:color w:val="000000"/>
                <w:sz w:val="24"/>
                <w:szCs w:val="24"/>
              </w:rPr>
            </w:pPr>
            <w:r w:rsidRPr="008F70B4">
              <w:rPr>
                <w:rFonts w:ascii="Times New Roman" w:hAnsi="Times New Roman" w:cs="Times New Roman"/>
                <w:color w:val="000000"/>
                <w:sz w:val="24"/>
                <w:szCs w:val="24"/>
              </w:rPr>
              <w:t>Rīgas apgabaltiesa</w:t>
            </w:r>
          </w:p>
        </w:tc>
        <w:tc>
          <w:tcPr>
            <w:tcW w:w="4696" w:type="dxa"/>
            <w:tcBorders>
              <w:bottom w:val="single" w:sz="4" w:space="0" w:color="auto"/>
            </w:tcBorders>
            <w:shd w:val="clear" w:color="auto" w:fill="FFFFFF"/>
          </w:tcPr>
          <w:p w:rsidR="00EE4D20" w:rsidRPr="008F70B4" w:rsidRDefault="00EE4D20" w:rsidP="00A4118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8F70B4">
              <w:rPr>
                <w:rFonts w:ascii="Times New Roman" w:hAnsi="Times New Roman" w:cs="Times New Roman"/>
                <w:color w:val="000000"/>
                <w:sz w:val="24"/>
                <w:szCs w:val="24"/>
              </w:rPr>
              <w:t>14 (21,9)</w:t>
            </w:r>
          </w:p>
        </w:tc>
      </w:tr>
    </w:tbl>
    <w:p w:rsidR="00EE4D20" w:rsidRPr="008F70B4" w:rsidRDefault="00EE4D20" w:rsidP="00A41188">
      <w:pPr>
        <w:spacing w:line="360" w:lineRule="auto"/>
        <w:jc w:val="both"/>
        <w:rPr>
          <w:rFonts w:ascii="Times New Roman" w:hAnsi="Times New Roman" w:cs="Times New Roman"/>
          <w:b/>
          <w:bCs/>
          <w:sz w:val="24"/>
          <w:szCs w:val="24"/>
          <w:lang w:eastAsia="lv-LV"/>
        </w:rPr>
      </w:pPr>
    </w:p>
    <w:p w:rsidR="00EE4D20" w:rsidRPr="008F70B4" w:rsidRDefault="00EE4D20" w:rsidP="00E320D7">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lastRenderedPageBreak/>
        <w:t>Analizētajās krimināllietās cietušo bērnu vecums ir sākot no 3 līdz pat 17 gadu vecumam (M=11,30; SD=3,30). 5 (7,8%) bērni bija vecumā līdz 6 gadiem, 24 (37,5%) bērni bija vecumā no 7 līdz 11 gadiem, 31 (48,4%) bērni bija vecumā no 12 līdz 15 gadiem un 4 (6,3%) bērni bija vecumā virs 16 gadiem. Lielākā daļa cietušo bērnu bija meitenes (58 (90,6%) un attiecīgi 6 (9,4%) bija zēni.</w:t>
      </w:r>
    </w:p>
    <w:p w:rsidR="00EE4D20" w:rsidRPr="008F70B4" w:rsidRDefault="00EE4D20" w:rsidP="00A41188">
      <w:pPr>
        <w:spacing w:after="0" w:line="360" w:lineRule="auto"/>
        <w:rPr>
          <w:rFonts w:ascii="Times New Roman" w:hAnsi="Times New Roman" w:cs="Times New Roman"/>
          <w:b/>
          <w:bCs/>
          <w:sz w:val="24"/>
          <w:szCs w:val="24"/>
          <w:u w:val="single"/>
        </w:rPr>
      </w:pPr>
    </w:p>
    <w:p w:rsidR="00EE4D20" w:rsidRPr="008F70B4" w:rsidRDefault="00EE4D20" w:rsidP="00A41188">
      <w:pPr>
        <w:spacing w:after="0" w:line="360" w:lineRule="auto"/>
        <w:rPr>
          <w:rFonts w:ascii="Times New Roman" w:hAnsi="Times New Roman" w:cs="Times New Roman"/>
          <w:b/>
          <w:bCs/>
          <w:sz w:val="24"/>
          <w:szCs w:val="24"/>
        </w:rPr>
      </w:pPr>
      <w:r w:rsidRPr="008F70B4">
        <w:rPr>
          <w:rFonts w:ascii="Times New Roman" w:hAnsi="Times New Roman" w:cs="Times New Roman"/>
          <w:b/>
          <w:bCs/>
          <w:sz w:val="24"/>
          <w:szCs w:val="24"/>
        </w:rPr>
        <w:t xml:space="preserve">Pētījumā rezultātā gūtie secinājumi un sniegtās rekomendācijas: </w:t>
      </w:r>
    </w:p>
    <w:p w:rsidR="00EE4D20" w:rsidRPr="00C3233B" w:rsidRDefault="00EE4D20" w:rsidP="00E320D7">
      <w:pPr>
        <w:spacing w:after="0" w:line="360" w:lineRule="auto"/>
        <w:rPr>
          <w:rFonts w:ascii="Times New Roman" w:hAnsi="Times New Roman" w:cs="Times New Roman"/>
          <w:b/>
          <w:bCs/>
          <w:sz w:val="24"/>
          <w:szCs w:val="24"/>
          <w:u w:val="single"/>
        </w:rPr>
      </w:pPr>
      <w:r w:rsidRPr="00C3233B">
        <w:rPr>
          <w:rFonts w:ascii="Times New Roman" w:hAnsi="Times New Roman" w:cs="Times New Roman"/>
          <w:b/>
          <w:bCs/>
          <w:sz w:val="24"/>
          <w:szCs w:val="24"/>
          <w:u w:val="single"/>
        </w:rPr>
        <w:t>Ziņ</w:t>
      </w:r>
      <w:r w:rsidR="00C3233B" w:rsidRPr="00C3233B">
        <w:rPr>
          <w:rFonts w:ascii="Times New Roman" w:hAnsi="Times New Roman" w:cs="Times New Roman"/>
          <w:b/>
          <w:bCs/>
          <w:sz w:val="24"/>
          <w:szCs w:val="24"/>
          <w:u w:val="single"/>
        </w:rPr>
        <w:t>ošana par noziedzīgu nodarījumu</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color w:val="000000"/>
          <w:sz w:val="24"/>
          <w:szCs w:val="24"/>
        </w:rPr>
      </w:pPr>
      <w:r w:rsidRPr="008F70B4">
        <w:rPr>
          <w:rFonts w:ascii="Times New Roman" w:hAnsi="Times New Roman" w:cs="Times New Roman"/>
          <w:color w:val="000000"/>
          <w:sz w:val="24"/>
          <w:szCs w:val="24"/>
        </w:rPr>
        <w:t>Pētījumā konstatēts, ka no ārstniecības iestādēm, saņemti tikai aptuveni 3% ziņojumi, kas bijuši par pamatu kriminālprocesa uzsākšanai. Ņemot vērā vardarbības teoriju, tad visdrīzāk medicīnas darbinieku redzeslokā nonāk bērni, kuri varētu būt cietuši no vardarbības, taču saņemto ziņojumu skaits ir neliels. Visdrīzāk, tas norāda, ka medicīnas darbinieku vai nu neprot atpazīt seksuālas vardarbības pazīmes vai arī ignorē tās, jo nav skaidra ziņošanas kārtība un iespējams, vērojama nevēlēšanās uzņemties atbildību. Šādi pētījuma dati būtu par pamatu pētījuma veikšanai, lai noskaidrotu, kādēļ no ārstniecības iestādēm tiek saņemti tik maz ziņojumi, kā šie dati norāda uz nepieciešamību veikt medicīnas personā apmācību par seksuālas vardarbības pazīmēm un ziņošanas kārtību.</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color w:val="000000"/>
          <w:sz w:val="24"/>
          <w:szCs w:val="24"/>
        </w:rPr>
      </w:pPr>
      <w:r w:rsidRPr="008F70B4">
        <w:rPr>
          <w:rFonts w:ascii="Times New Roman" w:hAnsi="Times New Roman" w:cs="Times New Roman"/>
          <w:color w:val="000000"/>
          <w:sz w:val="24"/>
          <w:szCs w:val="24"/>
        </w:rPr>
        <w:t xml:space="preserve">Pētījumā konstatēts, ka pats cietušais, par seksuālu vardarbību pret sevi, ir ziņojis mazāk kā desmitajā daļā gadījumu. No vienas puses, dati parāda, ka Latvijā vismaz daļa bērnu ir pietiekami informēti par iespējām ziņot par pret sevi vērstu seksuālu vardarbību, bet no otras puses šāds ziņojumu skaits varētu būt lielāks. Tas norāda uz nepieciešamību turpināt preventīvo darbu saistībā ar bērnu izglītošanu gan par seksuālās vardarbības tēmu, gan par ziņošanas iespējām. Tomēr, vienlaikus, pētījuma rezultāti parāda, ka visbiežāk tomēr par seksuālu vardarbību pret bērnu ziņos pieaugušie vai institūcijas, kas savukārt attiecīgajām personām un organizācijām uzliek lielāku atbildību, spējot atpazīt seksuālu vardarbību un atbilstoši rīkojoties. Tas kopumā norāda uz nepieciešamību turpināt rīkot izglītojošās kampaņas, izstrādāt informatīvi izglītojošus materiālus gan profesionāļiem, gan plašākai sabiedrībai, lai ikvienam Latvijas iedzīvotājam saskaroties ar aizdomām, ka kāds bērns varētu ciest no seksuālas vardarbības, būtu skaidra rīcība šādā situācijā. </w:t>
      </w:r>
    </w:p>
    <w:p w:rsidR="00EE4D20" w:rsidRPr="008F70B4" w:rsidRDefault="00EE4D20" w:rsidP="00E320D7">
      <w:pPr>
        <w:pStyle w:val="ListParagraph"/>
        <w:numPr>
          <w:ilvl w:val="0"/>
          <w:numId w:val="10"/>
        </w:numPr>
        <w:spacing w:after="0" w:line="360" w:lineRule="auto"/>
        <w:ind w:right="-58"/>
        <w:jc w:val="both"/>
        <w:rPr>
          <w:rFonts w:ascii="Times New Roman" w:hAnsi="Times New Roman" w:cs="Times New Roman"/>
          <w:sz w:val="24"/>
          <w:szCs w:val="24"/>
        </w:rPr>
      </w:pPr>
      <w:r w:rsidRPr="008F70B4">
        <w:rPr>
          <w:rFonts w:ascii="Times New Roman" w:hAnsi="Times New Roman" w:cs="Times New Roman"/>
          <w:color w:val="000000"/>
          <w:sz w:val="24"/>
          <w:szCs w:val="24"/>
        </w:rPr>
        <w:lastRenderedPageBreak/>
        <w:t>Pētījumā konstatēts, ka pietiekami daudz gadījumos ziņojums saņemts vairākus gadus pēc noziedzīgā nodarījuma izdarīšanas. Eksistē daudzi iemesli, kādēļ seksuāla vardarbība pret bērnu var netikt atklāta vairāku gadu garumā. Tomēr Latvijas normatīvajos aktos nav skaidras ziņošanas kārtības, neeksistē protokols, kā tas būtu darāms. Normatīvajā regulējumā ir noteikts, ka par pamatotām aizdomām, ka bērns cieš no vardarbības, ir jāziņo tiesību sargājošām institūcijām. Līdz ar to pastāv vairākas iespējas</w:t>
      </w:r>
      <w:r w:rsidR="00C3233B">
        <w:rPr>
          <w:rFonts w:ascii="Times New Roman" w:hAnsi="Times New Roman" w:cs="Times New Roman"/>
          <w:color w:val="000000"/>
          <w:sz w:val="24"/>
          <w:szCs w:val="24"/>
        </w:rPr>
        <w:t>,</w:t>
      </w:r>
      <w:r w:rsidRPr="008F70B4">
        <w:rPr>
          <w:rFonts w:ascii="Times New Roman" w:hAnsi="Times New Roman" w:cs="Times New Roman"/>
          <w:color w:val="000000"/>
          <w:sz w:val="24"/>
          <w:szCs w:val="24"/>
        </w:rPr>
        <w:t xml:space="preserve"> kam nodot informāciju, kā arī nekur nav</w:t>
      </w:r>
      <w:proofErr w:type="gramStart"/>
      <w:r w:rsidRPr="008F70B4">
        <w:rPr>
          <w:rFonts w:ascii="Times New Roman" w:hAnsi="Times New Roman" w:cs="Times New Roman"/>
          <w:color w:val="000000"/>
          <w:sz w:val="24"/>
          <w:szCs w:val="24"/>
        </w:rPr>
        <w:t xml:space="preserve"> noteikt</w:t>
      </w:r>
      <w:r w:rsidR="00C3233B">
        <w:rPr>
          <w:rFonts w:ascii="Times New Roman" w:hAnsi="Times New Roman" w:cs="Times New Roman"/>
          <w:color w:val="000000"/>
          <w:sz w:val="24"/>
          <w:szCs w:val="24"/>
        </w:rPr>
        <w:t>s</w:t>
      </w:r>
      <w:r w:rsidRPr="008F70B4">
        <w:rPr>
          <w:rFonts w:ascii="Times New Roman" w:hAnsi="Times New Roman" w:cs="Times New Roman"/>
          <w:color w:val="000000"/>
          <w:sz w:val="24"/>
          <w:szCs w:val="24"/>
        </w:rPr>
        <w:t xml:space="preserve"> tieši</w:t>
      </w:r>
      <w:proofErr w:type="gramEnd"/>
      <w:r w:rsidRPr="008F70B4">
        <w:rPr>
          <w:rFonts w:ascii="Times New Roman" w:hAnsi="Times New Roman" w:cs="Times New Roman"/>
          <w:color w:val="000000"/>
          <w:sz w:val="24"/>
          <w:szCs w:val="24"/>
        </w:rPr>
        <w:t xml:space="preserve"> kāda informācija kādā veidā būtu jāziņo. Šādā situācijā speciālists vai jebkurš Latvijas iedzīvotājs var apjukt, sašaubīties un līdz ar to nepaziņot par savām aizdomām. Piedevām, </w:t>
      </w:r>
      <w:r w:rsidRPr="008F70B4">
        <w:rPr>
          <w:rFonts w:ascii="Times New Roman" w:hAnsi="Times New Roman" w:cs="Times New Roman"/>
          <w:sz w:val="24"/>
          <w:szCs w:val="24"/>
        </w:rPr>
        <w:t xml:space="preserve">Latvijā izplatīta tendence ir, ka institūcija, kas saņēmusi informāciju, veic darbības savas kompetences ietvaros, bet neinformē un sadarbībā neiesaista citas atbildīgās institūcijas. Tādējādi problēma pilnībā netiek atrisināta, un, ja vispār tiek panākts pozitīvs rezultāts, tas ir īslaicīgs, un būtiska informācija, tai skaitā, seksuālas vardarbības pazīmes paliek nepamītas un nepiefiksētas. Viens no bieži minētiem šīs problēmas iemesliem ir tas, ka normatīvie akti skaidri nepasaka, kas, kam, kādos gadījumos un tieši kādu informāciju jāsniedz, respektīvi, Latvijas normatīvajos aktos nav pietiekami detalizētas norādes par iestāžu pienākumu pēc savas iniciatīvas informēt citas iestādes par vardarbības gadījumiem. </w:t>
      </w:r>
      <w:r w:rsidRPr="008F70B4">
        <w:rPr>
          <w:rFonts w:ascii="Times New Roman" w:hAnsi="Times New Roman" w:cs="Times New Roman"/>
          <w:color w:val="000000"/>
          <w:sz w:val="24"/>
          <w:szCs w:val="24"/>
        </w:rPr>
        <w:t xml:space="preserve">Šo situāciju palīdzētu mainīt, izveidojot vienotu sistēmu, normatīvajos aktos skaidri nosakot, ka par aizdomām par seksuālu vardarbību pret bērnu ir jāziņo konkrētai tiesību sargājošai institūcijai, piemēram, Valsts policijai, kā arī izstrādātu veidlapu, kas palīdzētu strukturēt informāciju un atvieglotu ziņošanas kārtību. </w:t>
      </w:r>
    </w:p>
    <w:p w:rsidR="00EE4D20" w:rsidRPr="008F70B4" w:rsidRDefault="00EE4D20" w:rsidP="00E320D7">
      <w:pPr>
        <w:pStyle w:val="ListParagraph"/>
        <w:spacing w:after="0" w:line="360" w:lineRule="auto"/>
        <w:jc w:val="both"/>
        <w:rPr>
          <w:rFonts w:ascii="Times New Roman" w:hAnsi="Times New Roman" w:cs="Times New Roman"/>
          <w:sz w:val="24"/>
          <w:szCs w:val="24"/>
        </w:rPr>
      </w:pPr>
    </w:p>
    <w:p w:rsidR="00EE4D20" w:rsidRPr="00C3233B" w:rsidRDefault="00EE4D20" w:rsidP="0050275E">
      <w:pPr>
        <w:spacing w:after="0" w:line="360" w:lineRule="auto"/>
        <w:jc w:val="both"/>
        <w:rPr>
          <w:rFonts w:ascii="Times New Roman" w:hAnsi="Times New Roman" w:cs="Times New Roman"/>
          <w:b/>
          <w:bCs/>
          <w:sz w:val="24"/>
          <w:szCs w:val="24"/>
          <w:u w:val="single"/>
        </w:rPr>
      </w:pPr>
      <w:r w:rsidRPr="00C3233B">
        <w:rPr>
          <w:rFonts w:ascii="Times New Roman" w:hAnsi="Times New Roman" w:cs="Times New Roman"/>
          <w:b/>
          <w:bCs/>
          <w:color w:val="000000"/>
          <w:sz w:val="24"/>
          <w:szCs w:val="24"/>
          <w:u w:val="single"/>
        </w:rPr>
        <w:t>Kriminālprocesa ilgums</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w:t>
      </w:r>
      <w:r w:rsidRPr="008F70B4">
        <w:rPr>
          <w:rFonts w:ascii="Times New Roman" w:hAnsi="Times New Roman" w:cs="Times New Roman"/>
          <w:sz w:val="24"/>
          <w:szCs w:val="24"/>
        </w:rPr>
        <w:t>aptuveni piektā daļa kriminālprocesu ilgst pat līdz četriem gadiem. Tas ir ļoti ilgs laiks bērna dzīvē, un tādēļ vajadzētu veikt pasākumus, kas samazinātu iespējas manipulēt ar kriminālprocesā pieļaujamajiem veidiem novilcināt kriminālprocesa pabeigšanu.</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vairāk kā divās trešdaļās analizēto krimināllietu kriminālprocess tika ierosināts līdz 10 dienām. Un gandrīz visās lietās, izņemot vienu krimināllietu, tas tika ierosināts pirmā mēneša laikā. </w:t>
      </w:r>
      <w:r w:rsidRPr="008F70B4">
        <w:rPr>
          <w:rFonts w:ascii="Times New Roman" w:hAnsi="Times New Roman" w:cs="Times New Roman"/>
          <w:color w:val="000000"/>
          <w:sz w:val="24"/>
          <w:szCs w:val="24"/>
        </w:rPr>
        <w:lastRenderedPageBreak/>
        <w:t>Neskatoties uz to, ka no ziņojuma saņemšanas līdz kriminālprocesa uzsākšanai nav vērojams ilgs laiks, tomēr būtisku pierādījumu zaudēšanai tas var būt pietiekami ilgs laiks. Lai panāktu, ka kriminālprocess seksuālas vardarbības pret bērnu gadījumā, tiktu uzsākts pēc iespējas ātrāk, būtu nepieciešams noteikt stingrākas normas kriminālprocesā. Ideālā gadījumā, saņemot ziņojumu par aizdomām par seksuālu vardarbību pret bērnu, kriminālprocesu vajadzētu ierosināt uzreiz.</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w:t>
      </w:r>
      <w:r w:rsidRPr="008F70B4">
        <w:rPr>
          <w:rFonts w:ascii="Times New Roman" w:hAnsi="Times New Roman" w:cs="Times New Roman"/>
          <w:sz w:val="24"/>
          <w:szCs w:val="24"/>
        </w:rPr>
        <w:t>lielākais vidējais rādītājs starp kriminālprocesa posmiem ir tiesas process, aptuveni ceturtajā daļā gadījumu kopējais tiesas procesu ilgums aizņem līdz pat trīs gadiem. Tas ir ļoti ilgs laika posms bērna dzīvē un ir pretrunā ar bērna vislabākajām interesēm. Līdz ar to būtu nepieciešams samazināt laiku, kas tiek patērēts, līdz pieņemts galīgais nolēmums. Bieži vien tiesas sēdes tiek atliktas, jo apsūdzētais vai viņa advokāts attaisnojošu iemeslu dēļ nespēj ierasties uz tiesas sēdi. Tomēr, ņemot vērā, cik bieži, tas notiek, iespējams, ka būtu jāpieņem stingrāks regulējums, kas drīkst kalpot par pamatu tiesas sēžu atcelšanai.</w:t>
      </w:r>
    </w:p>
    <w:p w:rsidR="00EE4D20" w:rsidRPr="008F70B4" w:rsidRDefault="00EE4D20" w:rsidP="00E320D7">
      <w:pPr>
        <w:pStyle w:val="ListParagraph"/>
        <w:spacing w:after="0" w:line="360" w:lineRule="auto"/>
        <w:jc w:val="both"/>
        <w:rPr>
          <w:rFonts w:ascii="Times New Roman" w:hAnsi="Times New Roman" w:cs="Times New Roman"/>
          <w:sz w:val="24"/>
          <w:szCs w:val="24"/>
        </w:rPr>
      </w:pPr>
    </w:p>
    <w:p w:rsidR="00EE4D20" w:rsidRPr="00C3233B" w:rsidRDefault="00EE4D20" w:rsidP="0050275E">
      <w:pPr>
        <w:spacing w:after="0" w:line="360" w:lineRule="auto"/>
        <w:jc w:val="both"/>
        <w:rPr>
          <w:rFonts w:ascii="Times New Roman" w:hAnsi="Times New Roman" w:cs="Times New Roman"/>
          <w:b/>
          <w:bCs/>
          <w:sz w:val="24"/>
          <w:szCs w:val="24"/>
          <w:u w:val="single"/>
        </w:rPr>
      </w:pPr>
      <w:r w:rsidRPr="00C3233B">
        <w:rPr>
          <w:rFonts w:ascii="Times New Roman" w:hAnsi="Times New Roman" w:cs="Times New Roman"/>
          <w:b/>
          <w:bCs/>
          <w:sz w:val="24"/>
          <w:szCs w:val="24"/>
          <w:u w:val="single"/>
        </w:rPr>
        <w:t>Cietušā nopratināšana</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aptuveni pusē </w:t>
      </w:r>
      <w:r w:rsidRPr="008F70B4">
        <w:rPr>
          <w:rFonts w:ascii="Times New Roman" w:hAnsi="Times New Roman" w:cs="Times New Roman"/>
          <w:sz w:val="24"/>
          <w:szCs w:val="24"/>
        </w:rPr>
        <w:t>krimināllietu bērni par vardarbības pieredzi stāstīja 2 reizes. Viena reize ir nopratināšana, bet otra tiesu ekspertīzes laikā. Tomēr pētījuma dati parāda, ka ir pietiekami daudz gadījumi, kad bērniem sava vardarbības pieredze ir jāatkārto daudzas reizes. Lai samazinātu nepieciešamību pašam bērnam pārstāstīt seksuālās vardarbības pieredzi, būtu nepieciešamas nopratināšanas laikā izmantot tehnisko līdzekļus, kas piefiksē video formātā bērna stāstījumu. Līdz ar to būtu nepieciešams veikt izmaiņas Kriminālprocesa likumā, kas noteiktu, ka kriminālprocesos, kuros nepilngadīgais ir cietis no dzimumnoziegumiem liecību fiksēšana video ierakstā ir obligāta un citiem kriminālprocesā iesaistītājiem speciālistiem (piemēram, tiesu ekspertiem) ir tiesības izmantot šo ierakstu savu pienākumu veikšanai.</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gandrīz divās trešdaļās krimināllietu </w:t>
      </w:r>
      <w:r w:rsidRPr="008F70B4">
        <w:rPr>
          <w:rFonts w:ascii="Times New Roman" w:hAnsi="Times New Roman" w:cs="Times New Roman"/>
          <w:sz w:val="24"/>
          <w:szCs w:val="24"/>
        </w:rPr>
        <w:t>bērni tika nopratināti vienu reizi. Tā būtu uzskatām par labu praksi, kuru būtu nepieciešams attīstīt.</w:t>
      </w:r>
    </w:p>
    <w:p w:rsidR="00EE4D20" w:rsidRPr="008F70B4" w:rsidRDefault="00EE4D20" w:rsidP="00E320D7">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8F70B4">
        <w:rPr>
          <w:rFonts w:ascii="Times New Roman" w:hAnsi="Times New Roman" w:cs="Times New Roman"/>
          <w:color w:val="000000"/>
          <w:sz w:val="24"/>
          <w:szCs w:val="24"/>
        </w:rPr>
        <w:lastRenderedPageBreak/>
        <w:t xml:space="preserve">Pētījumā konstatēts, ka aptuveni ceturtajā daļā kriminālprocesu bērna nopratināšana ir notikusi tajā pašā mēnesī, kad noticis noziedzīgais nodarījums. Šie būtu uzskatāmi par labās prakses gadījumiem, kad atklāšana, ziņošana, kriminālprocesa ierosināšana un nopratināšana ir notikusi ļoti operatīvi un atbilst bērna vislabākajām interesēm. </w:t>
      </w:r>
    </w:p>
    <w:p w:rsidR="00EE4D20" w:rsidRPr="008F70B4" w:rsidRDefault="00EE4D20" w:rsidP="00E320D7">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8F70B4">
        <w:rPr>
          <w:rFonts w:ascii="Times New Roman" w:hAnsi="Times New Roman" w:cs="Times New Roman"/>
          <w:color w:val="000000"/>
          <w:sz w:val="24"/>
          <w:szCs w:val="24"/>
        </w:rPr>
        <w:t>Pētījumā konstatēts, ka ceturtajā daļā gadījumu vardarbību pret bērnu ilgu laiku ir palikusi neatklāta un līdz ar to arī nopratināšana ir notikusi ļoti ilgu laiku pēc paša noziedzīgā nodarījuma izdarīšanas. Pētījuma datos konstatēti gadījumi, ka nopratināšana notikusi pat vairāk kā 7 gadus pēc noziedzīgā nodarījuma izdarīšanas, kas apgrūtina ticamu un izmantojumu liecību iegūšanu, kā arī citu pierādījumu savākšanu un nostiprināšanu. Lai šādu gadījumu iespējamību samazinātu, kā jau minēts iepriekš, tad būtu jāturpina speciālistu un sabiedrības izglītošana un normatīvā regulējuma līmenī jānostiprina ziņošanas kārtība.</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Pētījumā konstatēts, ka aptuveni trešdaļā gadījumu ir sasniegts bērna vislabākajām interesēm un kriminālprocesa vajadzībām atbilstošākais rezultāts, jo cietušie bērni nopratināti līdz 5 dienām pēc kriminālprocesa uzsākšanas.</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Pētījumā konstatēts, ka bērna kā cietušā nopratināšana var notikt visdažādākajās vietās. Būtu svarīgi, lai nopratināšana notiek bērnam piemērotās telpās, kuras atbilst izpratnei – bērnam draudzīga nopratināšanas telpa. Cietušā bērna nopratināšana visbiežāk, vairāk kā pusē gadījumu, notiek policijas iecirknī, kurā tipiski nav speciālas telpas nepilngadīgo nopratināšanai, kā arī nav pieejami tehniskie palīglīdzekļi, lai nopratināšanu varētu fiksēt video. Līdz ar to būtu nepieciešams valstī ieviest noteiktu standartu bērniem draudzīgu nopratināšanas telpu izveidošanai un izmantošanai, to nostiprinot normatīvajā regulējumā.</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Pētījumā konstatēts, ka tikai a</w:t>
      </w:r>
      <w:r w:rsidRPr="008F70B4">
        <w:rPr>
          <w:rFonts w:ascii="Times New Roman" w:hAnsi="Times New Roman" w:cs="Times New Roman"/>
          <w:sz w:val="24"/>
          <w:szCs w:val="24"/>
        </w:rPr>
        <w:t xml:space="preserve">ptuveni pusē gadījumu nopratināšanās piedalās bērna likumiskais pārstāvis. </w:t>
      </w:r>
      <w:r w:rsidRPr="008F70B4">
        <w:rPr>
          <w:rFonts w:ascii="Times New Roman" w:hAnsi="Times New Roman" w:cs="Times New Roman"/>
          <w:color w:val="000000"/>
          <w:sz w:val="24"/>
          <w:szCs w:val="24"/>
        </w:rPr>
        <w:t xml:space="preserve">Šādas situācijas nebūtu pieļaujamas. Tas nozīmē, ka ir pietiekami daudzi gadījumi, ka bērns paliek bez savu tiesību aizstāvības. Piedevām, tajos gadījumos, kad bērna likumiskais pārstāvis ir viens no vecākiem, visbiežāk viņam nav juridiskas izglītības un līdz ar to viņš bērna tiesību aizstāvību var veikt vairāk formāli nekā reāli. Pētījuma dati liecina, ka </w:t>
      </w:r>
      <w:r w:rsidRPr="008F70B4">
        <w:rPr>
          <w:rFonts w:ascii="Times New Roman" w:hAnsi="Times New Roman" w:cs="Times New Roman"/>
          <w:color w:val="000000"/>
          <w:sz w:val="24"/>
          <w:szCs w:val="24"/>
        </w:rPr>
        <w:lastRenderedPageBreak/>
        <w:t>t</w:t>
      </w:r>
      <w:r w:rsidRPr="008F70B4">
        <w:rPr>
          <w:rFonts w:ascii="Times New Roman" w:hAnsi="Times New Roman" w:cs="Times New Roman"/>
          <w:sz w:val="24"/>
          <w:szCs w:val="24"/>
        </w:rPr>
        <w:t>ikai vienā krimināllietā cietušajam bija pieaicināts advokāts, kas profesionāli var veikt cietušā tiesību aizstāvību. Lai kriminālprocesā bērns pēc iespējas tiktu pasargāts un viņš būtu izmantojis visas savas tiesības praksi, kurā bērna tiesības aizstāv advokāts būtu nepieciešams attīstīt un paplašināt.</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aptuveni 15% gadījumu cietušā bērna nopratināšanā nav piedalījies (vai protokolā nav fiksēts, ka ir piedalījies) psihologs vai pedagogs, kas ir pretrunā ar Kriminālprocesa likumā noteiktajām normām un uzskatāms par procesuālu pārkāpumu. </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 xml:space="preserve">Pētījumā konstatēts, ka iespēja bērna sniegto liecību fiksēt video, ir izmantota tikai nedaudz vairāk kā 15% gadījumu. Liecība, kas ierakstīta video, </w:t>
      </w:r>
      <w:r w:rsidRPr="008F70B4">
        <w:rPr>
          <w:rFonts w:ascii="Times New Roman" w:hAnsi="Times New Roman" w:cs="Times New Roman"/>
          <w:sz w:val="24"/>
          <w:szCs w:val="24"/>
        </w:rPr>
        <w:t xml:space="preserve">samazina nepieciešamību veikt atkārtotas nopratināšanas, jo precīzi fiksē jebkuru bērna izteikumu un emocionālo fonu un atbilst bērna vislabākajām interesēm. Tomēr, kā liecina pētījuma dati, tad iespēja veikt cietušā bērna nopratināšanas video ierakstu tiek izmantota salīdzinoši reti. Kā jau minēts iepriekš, tad būtu nepieciešams, </w:t>
      </w:r>
      <w:r w:rsidRPr="008F70B4">
        <w:rPr>
          <w:rFonts w:ascii="Times New Roman" w:hAnsi="Times New Roman" w:cs="Times New Roman"/>
          <w:color w:val="000000"/>
          <w:sz w:val="24"/>
          <w:szCs w:val="24"/>
        </w:rPr>
        <w:t>ieviest noteiktu standartu bērniem draudzīgu nopratināšanas telpu izveidošanai un izmantošanai, to nostiprinot normatīvajā regulējumā. Kā arī Kriminālprocesa likumā noteikt, ka seksuālā vardarbībā cietušu bērnu liecības obligāti fiksējas video ierakstā.</w:t>
      </w:r>
    </w:p>
    <w:p w:rsidR="00EE4D20" w:rsidRPr="008F70B4" w:rsidRDefault="00EE4D20" w:rsidP="00E320D7">
      <w:pPr>
        <w:pStyle w:val="ListParagraph"/>
        <w:numPr>
          <w:ilvl w:val="0"/>
          <w:numId w:val="10"/>
        </w:numPr>
        <w:spacing w:after="0" w:line="360" w:lineRule="auto"/>
        <w:jc w:val="both"/>
        <w:rPr>
          <w:rFonts w:ascii="Times New Roman" w:hAnsi="Times New Roman" w:cs="Times New Roman"/>
          <w:sz w:val="24"/>
          <w:szCs w:val="24"/>
        </w:rPr>
      </w:pPr>
      <w:r w:rsidRPr="008F70B4">
        <w:rPr>
          <w:rFonts w:ascii="Times New Roman" w:hAnsi="Times New Roman" w:cs="Times New Roman"/>
          <w:color w:val="000000"/>
          <w:sz w:val="24"/>
          <w:szCs w:val="24"/>
        </w:rPr>
        <w:t>Pētījumā konstatēts, ka ievērojami vairāk kā pusē gadījumu, krimināll</w:t>
      </w:r>
      <w:r w:rsidRPr="008F70B4">
        <w:rPr>
          <w:rFonts w:ascii="Times New Roman" w:hAnsi="Times New Roman" w:cs="Times New Roman"/>
          <w:sz w:val="24"/>
          <w:szCs w:val="24"/>
        </w:rPr>
        <w:t xml:space="preserve">ietās ir atrodami viens vai vairāki psihologu sniegtie atzinumi. Tas norāda, ka psihologu sniegtajiem atzinumiem ir būtiska loma kriminālprocesā. Diemžēl pašlaik psihologu profesionālo darbību nereglamentē neviens normatīvais regulējums un līdz ar to psihologu profesionālais darbs ir ļoti atšķirīgs. Būtu nepieciešams pieņemt likumu par „Psihologu profesionālo darbību”, kas ļautu kontrolēt un pārraudzīt psihologu sniegtos pakalpojumus, tai skaitā, psihologu atzinumu par izpētes rezultātiem un konsultēšanas procesu kvalitāti. </w:t>
      </w:r>
    </w:p>
    <w:p w:rsidR="00EE4D20" w:rsidRPr="008F70B4" w:rsidRDefault="00EE4D20" w:rsidP="00E320D7">
      <w:pPr>
        <w:spacing w:line="360" w:lineRule="auto"/>
        <w:rPr>
          <w:rFonts w:ascii="Times New Roman" w:hAnsi="Times New Roman" w:cs="Times New Roman"/>
          <w:sz w:val="24"/>
          <w:szCs w:val="24"/>
          <w:lang w:eastAsia="lv-LV"/>
        </w:rPr>
      </w:pPr>
    </w:p>
    <w:p w:rsidR="00EE4D20" w:rsidRPr="008F70B4" w:rsidRDefault="00EE4D20" w:rsidP="00E320D7">
      <w:pPr>
        <w:spacing w:line="360" w:lineRule="auto"/>
        <w:rPr>
          <w:rFonts w:ascii="Times New Roman" w:hAnsi="Times New Roman" w:cs="Times New Roman"/>
          <w:sz w:val="24"/>
          <w:szCs w:val="24"/>
          <w:lang w:eastAsia="lv-LV"/>
        </w:rPr>
      </w:pPr>
    </w:p>
    <w:p w:rsidR="00EE4D20" w:rsidRPr="008F70B4" w:rsidRDefault="00EE4D20" w:rsidP="00E320D7">
      <w:pPr>
        <w:spacing w:line="360" w:lineRule="auto"/>
        <w:rPr>
          <w:rFonts w:ascii="Times New Roman" w:hAnsi="Times New Roman" w:cs="Times New Roman"/>
          <w:sz w:val="24"/>
          <w:szCs w:val="24"/>
          <w:lang w:eastAsia="lv-LV"/>
        </w:rPr>
      </w:pPr>
    </w:p>
    <w:p w:rsidR="00EE4D20" w:rsidRPr="008F70B4" w:rsidRDefault="00EE4D20" w:rsidP="00A41188">
      <w:pPr>
        <w:spacing w:line="360" w:lineRule="auto"/>
        <w:rPr>
          <w:rFonts w:ascii="Times New Roman" w:hAnsi="Times New Roman" w:cs="Times New Roman"/>
          <w:b/>
          <w:bCs/>
          <w:sz w:val="24"/>
          <w:szCs w:val="24"/>
          <w:highlight w:val="magenta"/>
        </w:rPr>
      </w:pPr>
      <w:r w:rsidRPr="008F70B4">
        <w:rPr>
          <w:rFonts w:ascii="Times New Roman" w:hAnsi="Times New Roman" w:cs="Times New Roman"/>
          <w:b/>
          <w:bCs/>
          <w:sz w:val="24"/>
          <w:szCs w:val="24"/>
          <w:highlight w:val="magenta"/>
        </w:rPr>
        <w:br w:type="page"/>
      </w:r>
    </w:p>
    <w:p w:rsidR="00B573B1" w:rsidRPr="00B573B1" w:rsidRDefault="00B573B1" w:rsidP="00B573B1">
      <w:pPr>
        <w:pStyle w:val="ListParagraph"/>
        <w:numPr>
          <w:ilvl w:val="0"/>
          <w:numId w:val="13"/>
        </w:numPr>
        <w:spacing w:after="0" w:line="240" w:lineRule="auto"/>
        <w:jc w:val="center"/>
        <w:rPr>
          <w:rFonts w:ascii="Times New Roman" w:hAnsi="Times New Roman" w:cs="Times New Roman"/>
          <w:b/>
          <w:bCs/>
          <w:sz w:val="26"/>
          <w:szCs w:val="26"/>
        </w:rPr>
      </w:pPr>
      <w:r w:rsidRPr="00B573B1">
        <w:rPr>
          <w:rFonts w:ascii="Times New Roman" w:hAnsi="Times New Roman" w:cs="Times New Roman"/>
          <w:b/>
          <w:bCs/>
          <w:sz w:val="26"/>
          <w:szCs w:val="26"/>
        </w:rPr>
        <w:lastRenderedPageBreak/>
        <w:t>Aktualitātes normatīvā regulējuma bērnu aizsardzībai no vardarbības jomā</w:t>
      </w:r>
    </w:p>
    <w:p w:rsidR="00B573B1" w:rsidRDefault="00B573B1" w:rsidP="00D1577A">
      <w:pPr>
        <w:spacing w:line="360" w:lineRule="auto"/>
        <w:jc w:val="both"/>
        <w:rPr>
          <w:rFonts w:ascii="Times New Roman" w:hAnsi="Times New Roman" w:cs="Times New Roman"/>
          <w:sz w:val="24"/>
          <w:szCs w:val="24"/>
        </w:rPr>
      </w:pPr>
    </w:p>
    <w:p w:rsidR="00EE4D20" w:rsidRPr="008F70B4" w:rsidRDefault="00EE4D20" w:rsidP="00D1577A">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Latvijas Republika pēc neatkarības atgūšanas ir pievienojusies Apvienoto Nāciju Organizācijas Konvencijai par bērna tiesībām (pieņemta 1989.gadā) un diviem tās papildu protokoliem - Par tirdzniecību ar bērniem, bērna prostitūciju un bērna pornogrāfiju (pieņemts 2000.gadā) un Par bērnu iesaistīšanu bruņotos konfliktos (pieņemts 2000.gadā). Trešais protokols, kurš paredz Bērna tiesību komitejai tiesības izskatīt sūdzības par Konvencijas pārkāpumiem pret protokola dalībvalstīm, vēl nav spēkā.</w:t>
      </w:r>
    </w:p>
    <w:p w:rsidR="00EE4D20" w:rsidRPr="008F70B4" w:rsidRDefault="00EE4D20" w:rsidP="00D1577A">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Latvijas Republika ir pievienojusies arī Eiropas Padomes 1996.gada 25.janvāra Konvencijai par bērnu tiesību piemērošanu. </w:t>
      </w:r>
    </w:p>
    <w:p w:rsidR="00EE4D20" w:rsidRPr="008F70B4" w:rsidRDefault="00EE4D20" w:rsidP="009F559C">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Latvijas Republikas Saeima 1998.gada 8.jūlijā pieņēma Bērnu tiesību aizsardzības likumu, kurā uzskaitītas bērna tiesības un pienākumi, noteikti bērnu tiesību aizsardzības pamatprincipi, vecāku pienākumi pret bērnu, bērnu likumpārkāpumu profilakses kārtība, atbildīgās institūcijas un to kompetence un citi jautājumi.</w:t>
      </w:r>
    </w:p>
    <w:p w:rsidR="00AA3D58" w:rsidRDefault="00EE4D20" w:rsidP="00162F0F">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Bez iepriekš minētajiem pamata dokumentiem, bērnu tiesību aizsardzības jomu regulē vēl dažādi likumi un ministru kabineta noteikumi, kā arī citi starptautiskie tiesību akti. </w:t>
      </w:r>
    </w:p>
    <w:p w:rsidR="00AA3D58" w:rsidRDefault="00AA3D58" w:rsidP="00162F0F">
      <w:pPr>
        <w:spacing w:after="0" w:line="360" w:lineRule="auto"/>
        <w:jc w:val="both"/>
        <w:rPr>
          <w:rFonts w:ascii="Times New Roman" w:hAnsi="Times New Roman" w:cs="Times New Roman"/>
          <w:sz w:val="24"/>
          <w:szCs w:val="24"/>
        </w:rPr>
      </w:pPr>
    </w:p>
    <w:p w:rsidR="00EE4D20" w:rsidRDefault="00EE4D20" w:rsidP="00162F0F">
      <w:pPr>
        <w:spacing w:after="0" w:line="360" w:lineRule="auto"/>
        <w:jc w:val="both"/>
        <w:rPr>
          <w:rFonts w:ascii="Times New Roman" w:hAnsi="Times New Roman" w:cs="Times New Roman"/>
          <w:sz w:val="24"/>
          <w:szCs w:val="24"/>
        </w:rPr>
      </w:pPr>
      <w:r w:rsidRPr="00AA3D58">
        <w:rPr>
          <w:rFonts w:ascii="Times New Roman" w:hAnsi="Times New Roman" w:cs="Times New Roman"/>
          <w:sz w:val="24"/>
          <w:szCs w:val="24"/>
        </w:rPr>
        <w:t xml:space="preserve">2011.-2013.gadā ir notikuši vairāki bērnu tiesību aizsardzības jomas normatīvo regulējumu ietekmējoši procesi, </w:t>
      </w:r>
      <w:r w:rsidR="00AA3D58" w:rsidRPr="00AA3D58">
        <w:rPr>
          <w:rFonts w:ascii="Times New Roman" w:hAnsi="Times New Roman" w:cs="Times New Roman"/>
          <w:sz w:val="24"/>
          <w:szCs w:val="24"/>
        </w:rPr>
        <w:t xml:space="preserve">uzsākts darbs pie plānotiem grozījumiem, kā arī veikti reāli grozījumi tiesību aktos, ar ko </w:t>
      </w:r>
      <w:r w:rsidRPr="00AA3D58">
        <w:rPr>
          <w:rFonts w:ascii="Times New Roman" w:hAnsi="Times New Roman" w:cs="Times New Roman"/>
          <w:sz w:val="24"/>
          <w:szCs w:val="24"/>
        </w:rPr>
        <w:t>iepazīstināsim šajā nodaļā.</w:t>
      </w:r>
      <w:r w:rsidRPr="008F70B4">
        <w:rPr>
          <w:rFonts w:ascii="Times New Roman" w:hAnsi="Times New Roman" w:cs="Times New Roman"/>
          <w:sz w:val="24"/>
          <w:szCs w:val="24"/>
        </w:rPr>
        <w:t xml:space="preserve"> </w:t>
      </w:r>
    </w:p>
    <w:p w:rsidR="00AA3D58" w:rsidRPr="008F70B4" w:rsidRDefault="00AA3D58" w:rsidP="00162F0F">
      <w:pPr>
        <w:spacing w:after="0" w:line="360" w:lineRule="auto"/>
        <w:jc w:val="both"/>
        <w:rPr>
          <w:rFonts w:ascii="Times New Roman" w:hAnsi="Times New Roman" w:cs="Times New Roman"/>
          <w:sz w:val="24"/>
          <w:szCs w:val="24"/>
        </w:rPr>
      </w:pPr>
    </w:p>
    <w:p w:rsidR="00EE4D20" w:rsidRPr="008F70B4" w:rsidRDefault="00EE4D20" w:rsidP="00162F0F">
      <w:pPr>
        <w:spacing w:after="0" w:line="360" w:lineRule="auto"/>
        <w:jc w:val="both"/>
        <w:rPr>
          <w:rFonts w:ascii="Times New Roman" w:hAnsi="Times New Roman" w:cs="Times New Roman"/>
          <w:sz w:val="24"/>
          <w:szCs w:val="24"/>
        </w:rPr>
      </w:pPr>
    </w:p>
    <w:p w:rsidR="00EE4D20" w:rsidRPr="008F70B4" w:rsidRDefault="00EE4D20" w:rsidP="00162F0F">
      <w:pPr>
        <w:spacing w:after="0" w:line="360" w:lineRule="auto"/>
        <w:rPr>
          <w:rFonts w:ascii="Times New Roman" w:hAnsi="Times New Roman" w:cs="Times New Roman"/>
          <w:b/>
          <w:bCs/>
          <w:sz w:val="24"/>
          <w:szCs w:val="24"/>
          <w:lang w:eastAsia="lv-LV"/>
        </w:rPr>
      </w:pPr>
      <w:r w:rsidRPr="008F70B4">
        <w:rPr>
          <w:rFonts w:ascii="Times New Roman" w:hAnsi="Times New Roman" w:cs="Times New Roman"/>
          <w:b/>
          <w:bCs/>
          <w:sz w:val="24"/>
          <w:szCs w:val="24"/>
          <w:lang w:eastAsia="lv-LV"/>
        </w:rPr>
        <w:t xml:space="preserve">Eiropas Padomes Konvencija par bērnu aizsardzību pret seksuālu izmantošanu un seksuālu vardarbību jeb </w:t>
      </w:r>
      <w:proofErr w:type="spellStart"/>
      <w:r w:rsidRPr="008F70B4">
        <w:rPr>
          <w:rFonts w:ascii="Times New Roman" w:hAnsi="Times New Roman" w:cs="Times New Roman"/>
          <w:b/>
          <w:bCs/>
          <w:sz w:val="24"/>
          <w:szCs w:val="24"/>
          <w:lang w:eastAsia="lv-LV"/>
        </w:rPr>
        <w:t>Lanzarotes</w:t>
      </w:r>
      <w:proofErr w:type="spellEnd"/>
      <w:r w:rsidRPr="008F70B4">
        <w:rPr>
          <w:rFonts w:ascii="Times New Roman" w:hAnsi="Times New Roman" w:cs="Times New Roman"/>
          <w:b/>
          <w:bCs/>
          <w:sz w:val="24"/>
          <w:szCs w:val="24"/>
          <w:lang w:eastAsia="lv-LV"/>
        </w:rPr>
        <w:t xml:space="preserve"> konvencija</w:t>
      </w:r>
    </w:p>
    <w:p w:rsidR="00EE4D20" w:rsidRPr="008F70B4" w:rsidRDefault="00EE4D20" w:rsidP="00162F0F">
      <w:pPr>
        <w:spacing w:after="0" w:line="360" w:lineRule="auto"/>
        <w:rPr>
          <w:rFonts w:ascii="Times New Roman" w:hAnsi="Times New Roman" w:cs="Times New Roman"/>
          <w:b/>
          <w:bCs/>
          <w:sz w:val="24"/>
          <w:szCs w:val="24"/>
          <w:lang w:eastAsia="lv-LV"/>
        </w:rPr>
      </w:pPr>
    </w:p>
    <w:p w:rsidR="00EE4D20" w:rsidRPr="008F70B4" w:rsidRDefault="00EE4D20" w:rsidP="00162F0F">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b/>
          <w:bCs/>
          <w:sz w:val="24"/>
          <w:szCs w:val="24"/>
          <w:lang w:eastAsia="lv-LV"/>
        </w:rPr>
        <w:t>2013.gada 7.martā</w:t>
      </w:r>
      <w:r w:rsidRPr="008F70B4">
        <w:rPr>
          <w:rFonts w:ascii="Times New Roman" w:hAnsi="Times New Roman" w:cs="Times New Roman"/>
          <w:sz w:val="24"/>
          <w:szCs w:val="24"/>
          <w:lang w:eastAsia="lv-LV"/>
        </w:rPr>
        <w:t xml:space="preserve"> arī Latvija beidzot parakstīja Eiropas Padomes Konvenciju par bērnu aizsardzību pret seksuālu izmantošanu un seksuālu vardarbību jeb </w:t>
      </w:r>
      <w:proofErr w:type="spellStart"/>
      <w:r w:rsidRPr="008F70B4">
        <w:rPr>
          <w:rFonts w:ascii="Times New Roman" w:hAnsi="Times New Roman" w:cs="Times New Roman"/>
          <w:sz w:val="24"/>
          <w:szCs w:val="24"/>
          <w:lang w:eastAsia="lv-LV"/>
        </w:rPr>
        <w:t>Lanzarotes</w:t>
      </w:r>
      <w:proofErr w:type="spellEnd"/>
      <w:r w:rsidRPr="008F70B4">
        <w:rPr>
          <w:rFonts w:ascii="Times New Roman" w:hAnsi="Times New Roman" w:cs="Times New Roman"/>
          <w:sz w:val="24"/>
          <w:szCs w:val="24"/>
          <w:lang w:eastAsia="lv-LV"/>
        </w:rPr>
        <w:t xml:space="preserve"> konvenciju (</w:t>
      </w:r>
      <w:r w:rsidR="00412864">
        <w:rPr>
          <w:rFonts w:ascii="Times New Roman" w:hAnsi="Times New Roman" w:cs="Times New Roman"/>
          <w:sz w:val="24"/>
          <w:szCs w:val="24"/>
          <w:lang w:eastAsia="lv-LV"/>
        </w:rPr>
        <w:t xml:space="preserve">turpmāk – </w:t>
      </w:r>
      <w:r w:rsidRPr="008F70B4">
        <w:rPr>
          <w:rFonts w:ascii="Times New Roman" w:hAnsi="Times New Roman" w:cs="Times New Roman"/>
          <w:sz w:val="24"/>
          <w:szCs w:val="24"/>
          <w:lang w:eastAsia="lv-LV"/>
        </w:rPr>
        <w:t xml:space="preserve">Konvencija). Latvija kopā ar Čehiju bija palikusi viena no 2 pēdējām valstīm starp 47 Eiropas Padomes dalībvalstīm, kas kopš 2007.gada parakstīšanai atvērto Konvenciju vēl nebija parakstījusi. </w:t>
      </w:r>
    </w:p>
    <w:p w:rsidR="00EE4D20" w:rsidRPr="008F70B4" w:rsidRDefault="00EE4D20" w:rsidP="00162F0F">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lastRenderedPageBreak/>
        <w:t>Latvijas Republikas tieslietu ministrs pēc Konvencijas parakstīšanas pauda, ka „ir pārliecināts, ka ir jāpieliek visas pūles, lai padarītu efektīvāku to noziedzīgo nodarījumu apkarošanu, kuri ir vērsti pret vienu no sabiedrības vismazāk aizsargātajām grupām un uzskata, ka Konvencijas prasību ieviešana būs nozīmīgs solis nacionālā tiesiskā regulējuma pilnveidošanā. Konvencija paredz visaptverošu ietvaru, kas ir atzīts par augstāku Eiropas līmeņa tiesisko standartu cīņā ar bērnu seksuālo izmantošanu, starptautiskās sadarbības noteikumus un uzraudzības mehānismus.”</w:t>
      </w:r>
      <w:r w:rsidRPr="008F70B4">
        <w:rPr>
          <w:rStyle w:val="FootnoteReference"/>
          <w:rFonts w:ascii="Times New Roman" w:hAnsi="Times New Roman" w:cs="Times New Roman"/>
          <w:sz w:val="24"/>
          <w:szCs w:val="24"/>
          <w:lang w:eastAsia="lv-LV"/>
        </w:rPr>
        <w:t xml:space="preserve"> </w:t>
      </w:r>
      <w:r w:rsidRPr="008F70B4">
        <w:rPr>
          <w:rStyle w:val="FootnoteReference"/>
          <w:rFonts w:ascii="Times New Roman" w:hAnsi="Times New Roman" w:cs="Times New Roman"/>
          <w:sz w:val="24"/>
          <w:szCs w:val="24"/>
          <w:lang w:eastAsia="lv-LV"/>
        </w:rPr>
        <w:footnoteReference w:id="19"/>
      </w:r>
    </w:p>
    <w:p w:rsidR="00EE4D20" w:rsidRPr="00412864" w:rsidRDefault="00EE4D20" w:rsidP="00162F0F">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Saskaņā ar Konvencijas noteikumiem dalībvalstis apņemas par kriminālsodāmiem atzīt jaunus seksuālās vardarbības un seksuālās izmantošanas veidus, ko veic ar interneta tehnoloģiju palīdzību, tā ietverot, piemēram, pornogrāfiskas darbības tiešsaistē vai apzinātu piekļuvi bērnu pornogrāfijai, kā arī izstrādāt un realizēt programmas upuru un upuru ģimeņu atbalstam, tostarp nodrošināt upuru īpašu aizsardzību izmeklēšanas un iztiesāšanas laikā. </w:t>
      </w:r>
      <w:r w:rsidR="00412864" w:rsidRPr="00412864">
        <w:rPr>
          <w:rFonts w:ascii="Times New Roman" w:hAnsi="Times New Roman" w:cs="Times New Roman"/>
          <w:bCs/>
          <w:sz w:val="24"/>
          <w:szCs w:val="24"/>
          <w:lang w:eastAsia="lv-LV"/>
        </w:rPr>
        <w:t xml:space="preserve">Konvencija arī paredz dažādu preventīvu pasākumu ieviešanu. </w:t>
      </w:r>
    </w:p>
    <w:p w:rsidR="00EE4D20" w:rsidRPr="008F70B4" w:rsidRDefault="00EE4D20" w:rsidP="00162F0F">
      <w:pPr>
        <w:spacing w:after="0" w:line="360" w:lineRule="auto"/>
        <w:jc w:val="both"/>
        <w:rPr>
          <w:rFonts w:ascii="Times New Roman" w:hAnsi="Times New Roman" w:cs="Times New Roman"/>
          <w:sz w:val="24"/>
          <w:szCs w:val="24"/>
          <w:lang w:eastAsia="lv-LV"/>
        </w:rPr>
      </w:pPr>
      <w:r w:rsidRPr="00412864">
        <w:rPr>
          <w:rFonts w:ascii="Times New Roman" w:hAnsi="Times New Roman" w:cs="Times New Roman"/>
          <w:sz w:val="24"/>
          <w:szCs w:val="24"/>
          <w:lang w:eastAsia="lv-LV"/>
        </w:rPr>
        <w:t xml:space="preserve">Latvijā spēkā esošais normatīvais regulējums tiek pilnveidots atbilstoši Konvencijas normām, tādējādi </w:t>
      </w:r>
      <w:r w:rsidR="00412864" w:rsidRPr="00412864">
        <w:rPr>
          <w:rFonts w:ascii="Times New Roman" w:hAnsi="Times New Roman" w:cs="Times New Roman"/>
          <w:sz w:val="24"/>
          <w:szCs w:val="24"/>
          <w:lang w:eastAsia="lv-LV"/>
        </w:rPr>
        <w:t>Tieslietu ministrija pamato, ka šobrīd bija iespējams</w:t>
      </w:r>
      <w:r w:rsidRPr="00412864">
        <w:rPr>
          <w:rFonts w:ascii="Times New Roman" w:hAnsi="Times New Roman" w:cs="Times New Roman"/>
          <w:sz w:val="24"/>
          <w:szCs w:val="24"/>
          <w:lang w:eastAsia="lv-LV"/>
        </w:rPr>
        <w:t xml:space="preserve"> Konvenciju parakstīt un jau pārskatāmā nākotnē to ratificēt.</w:t>
      </w:r>
      <w:r w:rsidRPr="008F70B4">
        <w:rPr>
          <w:rFonts w:ascii="Times New Roman" w:hAnsi="Times New Roman" w:cs="Times New Roman"/>
          <w:sz w:val="24"/>
          <w:szCs w:val="24"/>
          <w:lang w:eastAsia="lv-LV"/>
        </w:rPr>
        <w:t xml:space="preserve"> </w:t>
      </w:r>
    </w:p>
    <w:p w:rsidR="00EE4D20" w:rsidRPr="008F70B4" w:rsidRDefault="00EE4D20" w:rsidP="00162F0F">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Konvencija paredz prasības, kuru īstenošanas iespējas Latvijā ir saistītas ar reformām Latvijas tiesību sistēmā, piemēram, nodrošināt preventīvus pasākumus, kas ir cieši saistīti ar personisko tiesību pagaidu aizsardzības līdzekļu un preventīvo piespiedu līdzekļu ieviešanu Latvijā. Šis jautājums tiek risināts ar grozījumiem Civilprocesa likumā, kas paredz personisko tiesību pagaidu aizsardzības līdzekļu ieviešanu Latvijā, kā arī politikas plānošanas dokumentu – Preventīvo piespiedu līdzekļu koncepciju, kurā piedāvāti risinājumi preventīvo piespiedu līdzekļu sistēmas izveidei, kas ir iesniegti izskatīšanai Ministru kabinetā. Turklāt, Konvencijā paredzētā pienākuma pie soda noteikšanas ņemt vērā citās valstīs pieņemtos tiesas spriedumus pilnīga izpilde tiks nodrošināta ar likuma „Grozījumi Krimināllikumā” stāšanos spēkā 2013.gada 1.aprīlī.</w:t>
      </w:r>
      <w:r w:rsidRPr="008F70B4">
        <w:rPr>
          <w:rStyle w:val="FootnoteReference"/>
          <w:rFonts w:ascii="Times New Roman" w:hAnsi="Times New Roman" w:cs="Times New Roman"/>
          <w:sz w:val="24"/>
          <w:szCs w:val="24"/>
          <w:lang w:eastAsia="lv-LV"/>
        </w:rPr>
        <w:footnoteReference w:id="20"/>
      </w:r>
      <w:r w:rsidRPr="008F70B4">
        <w:rPr>
          <w:rFonts w:ascii="Times New Roman" w:hAnsi="Times New Roman" w:cs="Times New Roman"/>
          <w:sz w:val="24"/>
          <w:szCs w:val="24"/>
          <w:lang w:eastAsia="lv-LV"/>
        </w:rPr>
        <w:t xml:space="preserve"> </w:t>
      </w:r>
    </w:p>
    <w:p w:rsidR="00EE4D20" w:rsidRPr="008F70B4" w:rsidRDefault="00EE4D20" w:rsidP="00162F0F">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lastRenderedPageBreak/>
        <w:t>Konvencija tika atvērta parakstīšanai 2007.gada 25.oktobrī un stājās spēkā 2010.gada 1.jūlijā, līdz 2013.gada 1.jūnijam to parakstījušas 46 Eiropas Padomes dalībvalstis un 26 no tām Konvenciju ir ratificējušas.</w:t>
      </w:r>
      <w:r w:rsidRPr="008F70B4">
        <w:rPr>
          <w:rStyle w:val="FootnoteReference"/>
          <w:rFonts w:ascii="Times New Roman" w:hAnsi="Times New Roman" w:cs="Times New Roman"/>
          <w:sz w:val="24"/>
          <w:szCs w:val="24"/>
          <w:lang w:eastAsia="lv-LV"/>
        </w:rPr>
        <w:footnoteReference w:id="21"/>
      </w:r>
      <w:r w:rsidRPr="008F70B4">
        <w:rPr>
          <w:rFonts w:ascii="Times New Roman" w:hAnsi="Times New Roman" w:cs="Times New Roman"/>
          <w:sz w:val="24"/>
          <w:szCs w:val="24"/>
          <w:lang w:eastAsia="lv-LV"/>
        </w:rPr>
        <w:t xml:space="preserve"> </w:t>
      </w:r>
    </w:p>
    <w:p w:rsidR="00EE4D20" w:rsidRPr="008F70B4" w:rsidRDefault="00EE4D20" w:rsidP="00A41188">
      <w:pPr>
        <w:spacing w:line="360" w:lineRule="auto"/>
        <w:jc w:val="both"/>
        <w:rPr>
          <w:rFonts w:ascii="Times New Roman" w:hAnsi="Times New Roman" w:cs="Times New Roman"/>
          <w:b/>
          <w:bCs/>
          <w:sz w:val="24"/>
          <w:szCs w:val="24"/>
          <w:lang w:eastAsia="lv-LV"/>
        </w:rPr>
      </w:pPr>
    </w:p>
    <w:p w:rsidR="00EE4D20" w:rsidRPr="008F70B4" w:rsidRDefault="00EE4D20" w:rsidP="00A41188">
      <w:pPr>
        <w:spacing w:line="360" w:lineRule="auto"/>
        <w:jc w:val="both"/>
        <w:rPr>
          <w:rFonts w:ascii="Times New Roman" w:hAnsi="Times New Roman" w:cs="Times New Roman"/>
          <w:b/>
          <w:bCs/>
          <w:sz w:val="24"/>
          <w:szCs w:val="24"/>
          <w:lang w:eastAsia="lv-LV"/>
        </w:rPr>
      </w:pPr>
      <w:r w:rsidRPr="008F70B4">
        <w:rPr>
          <w:rFonts w:ascii="Times New Roman" w:hAnsi="Times New Roman" w:cs="Times New Roman"/>
          <w:b/>
          <w:bCs/>
          <w:sz w:val="24"/>
          <w:szCs w:val="24"/>
        </w:rPr>
        <w:t>Ministru kabineta 2009.gada 24.novembra noteikumi Nr.1338 „Kārtība, kādā nodrošināma izglītojamo drošība izglītības iestādēs un to organizētajos pasākumos”</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Ministru kabineta 2009.gada 24.novembra noteikumos Nr.1338 „Kārtība, kādā nodrošināma izglītojamo drošība izglītības iestādēs un to organizētajos pasākumos” izdarīti grozījumi, lai uzlabotu vardarbības gadījumu risināšanu skolās. </w:t>
      </w:r>
      <w:r w:rsidRPr="008F70B4">
        <w:rPr>
          <w:rFonts w:ascii="Times New Roman" w:hAnsi="Times New Roman" w:cs="Times New Roman"/>
          <w:b/>
          <w:bCs/>
          <w:sz w:val="24"/>
          <w:szCs w:val="24"/>
        </w:rPr>
        <w:t>2013.gada 21.maijā</w:t>
      </w:r>
      <w:r w:rsidRPr="008F70B4">
        <w:rPr>
          <w:rFonts w:ascii="Times New Roman" w:hAnsi="Times New Roman" w:cs="Times New Roman"/>
          <w:sz w:val="24"/>
          <w:szCs w:val="24"/>
        </w:rPr>
        <w:t xml:space="preserve"> grozījumi tikuši atbalstīti Ministru kabinetā, reglamentējot vadītāja rīcību, ja izglītojamais apdraud savu vai citu personu drošību, veselību vai dzīvību.</w:t>
      </w:r>
    </w:p>
    <w:p w:rsidR="00EE4D20" w:rsidRPr="008F70B4" w:rsidRDefault="00EE4D20" w:rsidP="00A41188">
      <w:pPr>
        <w:spacing w:line="360" w:lineRule="auto"/>
        <w:rPr>
          <w:rFonts w:ascii="Times New Roman" w:hAnsi="Times New Roman" w:cs="Times New Roman"/>
          <w:b/>
          <w:bCs/>
          <w:sz w:val="24"/>
          <w:szCs w:val="24"/>
          <w:lang w:eastAsia="lv-LV"/>
        </w:rPr>
      </w:pPr>
    </w:p>
    <w:p w:rsidR="00EE4D20" w:rsidRPr="008F70B4" w:rsidRDefault="00EE4D20" w:rsidP="00A41188">
      <w:pPr>
        <w:spacing w:line="360" w:lineRule="auto"/>
        <w:rPr>
          <w:rFonts w:ascii="Times New Roman" w:hAnsi="Times New Roman" w:cs="Times New Roman"/>
          <w:b/>
          <w:bCs/>
          <w:sz w:val="24"/>
          <w:szCs w:val="24"/>
          <w:lang w:eastAsia="lv-LV"/>
        </w:rPr>
      </w:pPr>
      <w:r w:rsidRPr="008F70B4">
        <w:rPr>
          <w:rFonts w:ascii="Times New Roman" w:hAnsi="Times New Roman" w:cs="Times New Roman"/>
          <w:b/>
          <w:bCs/>
          <w:sz w:val="24"/>
          <w:szCs w:val="24"/>
          <w:lang w:eastAsia="lv-LV"/>
        </w:rPr>
        <w:t>Grozījumi Krimināllikumā</w:t>
      </w:r>
    </w:p>
    <w:p w:rsidR="00EE4D20" w:rsidRPr="008F70B4" w:rsidRDefault="00EE4D20" w:rsidP="00D9189F">
      <w:pPr>
        <w:spacing w:line="360" w:lineRule="auto"/>
        <w:jc w:val="both"/>
        <w:rPr>
          <w:rFonts w:ascii="Times New Roman" w:hAnsi="Times New Roman" w:cs="Times New Roman"/>
          <w:sz w:val="24"/>
          <w:szCs w:val="24"/>
        </w:rPr>
      </w:pPr>
      <w:r w:rsidRPr="00BC1087">
        <w:rPr>
          <w:rFonts w:ascii="Times New Roman" w:hAnsi="Times New Roman" w:cs="Times New Roman"/>
          <w:b/>
          <w:bCs/>
          <w:sz w:val="24"/>
          <w:szCs w:val="24"/>
        </w:rPr>
        <w:t>2011.gada 1.janvārī</w:t>
      </w:r>
      <w:r w:rsidRPr="008F70B4">
        <w:rPr>
          <w:rFonts w:ascii="Times New Roman" w:hAnsi="Times New Roman" w:cs="Times New Roman"/>
          <w:b/>
          <w:bCs/>
          <w:sz w:val="24"/>
          <w:szCs w:val="24"/>
        </w:rPr>
        <w:t xml:space="preserve"> </w:t>
      </w:r>
      <w:r w:rsidRPr="008F70B4">
        <w:rPr>
          <w:rFonts w:ascii="Times New Roman" w:hAnsi="Times New Roman" w:cs="Times New Roman"/>
          <w:sz w:val="24"/>
          <w:szCs w:val="24"/>
        </w:rPr>
        <w:t xml:space="preserve">stājušies spēkā grozījumi KL 48.pantā, papildinot to ar 15.apakšpunktu, kas par atbildību pastiprinošo apstākli nosaka situācijas, kad noziedzīgs nodarījums, kas saistīts ar vardarbību vai vardarbības piedraudējumu,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Tādejādi, tika atzīts, ka vardarbība pret tuvu cilvēku ir smagāks vardarbības veids nekā pret svešinieku. </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b/>
          <w:bCs/>
          <w:sz w:val="24"/>
          <w:szCs w:val="24"/>
        </w:rPr>
        <w:t>2011.gada 1.oktobrī</w:t>
      </w:r>
      <w:r w:rsidRPr="008F70B4">
        <w:rPr>
          <w:rFonts w:ascii="Times New Roman" w:hAnsi="Times New Roman" w:cs="Times New Roman"/>
          <w:sz w:val="24"/>
          <w:szCs w:val="24"/>
        </w:rPr>
        <w:t xml:space="preserve"> spēkā stājušies grozījumi Krimināllikumā (KL) ar mērķi ieviest kā papildsodu probācijas uzraudzību </w:t>
      </w:r>
      <w:proofErr w:type="spellStart"/>
      <w:r w:rsidRPr="008F70B4">
        <w:rPr>
          <w:rFonts w:ascii="Times New Roman" w:hAnsi="Times New Roman" w:cs="Times New Roman"/>
          <w:sz w:val="24"/>
          <w:szCs w:val="24"/>
        </w:rPr>
        <w:t>dzimumnoziedzniekiem</w:t>
      </w:r>
      <w:proofErr w:type="spellEnd"/>
      <w:r w:rsidRPr="008F70B4">
        <w:rPr>
          <w:rFonts w:ascii="Times New Roman" w:hAnsi="Times New Roman" w:cs="Times New Roman"/>
          <w:sz w:val="24"/>
          <w:szCs w:val="24"/>
        </w:rPr>
        <w:t xml:space="preserve">. Līdz ar to vairākos KL pantos tika mainītas sankcijas un arī ieslodzījuma termiņi. KL 162.pantā „Pavešana netiklībā” ieslodzījuma termiņš par mazgadīgā pavešanu netiklībā tika grozīts no sešiem uz pieciem gadiem, tādējādi par šādu nodarījumu nosakot arī alternatīvos sodus – piespiedu darbs, naudas sods un jauns papildsoda veids – probācijas </w:t>
      </w:r>
      <w:r w:rsidRPr="008F70B4">
        <w:rPr>
          <w:rFonts w:ascii="Times New Roman" w:hAnsi="Times New Roman" w:cs="Times New Roman"/>
          <w:sz w:val="24"/>
          <w:szCs w:val="24"/>
        </w:rPr>
        <w:lastRenderedPageBreak/>
        <w:t>uzraudzība. Praksē grozījumi šajā pantā radīja nopietnas problēmas, jo, samazinot maksimāli pieļaujamo ieslodzījuma termiņu, mazgadīga pavešana netiklībā tika pārkvalificēta no smaga uz mazāk smagu noziedzīgu nodarījumu. Līdz ar to, konkrētajam nodarījumam, nekvalificējot to kā smagu, ir mainījies pirmstiesas kriminālprocesa izmeklēšanas kārtība, tai skaitā iespēja aizdomās turētai personai kā drošības līdzekli piemērot pietiekami garu apcietinājumu. Lai risinātu šo problēmu, 2012.gada 24.maijā Saeimā pieņēma grozījumus Kriminālprocesa likumā (KPL) (spēkā no 01.07.2012.), papildinot KPL 277.pantu ar 5</w:t>
      </w:r>
      <w:r w:rsidRPr="008F70B4">
        <w:rPr>
          <w:rFonts w:ascii="Times New Roman" w:hAnsi="Times New Roman" w:cs="Times New Roman"/>
          <w:sz w:val="24"/>
          <w:szCs w:val="24"/>
          <w:vertAlign w:val="superscript"/>
        </w:rPr>
        <w:t>1</w:t>
      </w:r>
      <w:r w:rsidRPr="008F70B4">
        <w:rPr>
          <w:rFonts w:ascii="Times New Roman" w:hAnsi="Times New Roman" w:cs="Times New Roman"/>
          <w:sz w:val="24"/>
          <w:szCs w:val="24"/>
        </w:rPr>
        <w:t>. daļu, nosakot, ka:</w:t>
      </w:r>
      <w:r w:rsidRPr="008F70B4">
        <w:rPr>
          <w:rFonts w:ascii="Times New Roman" w:hAnsi="Times New Roman" w:cs="Times New Roman"/>
          <w:color w:val="21345A"/>
          <w:sz w:val="24"/>
          <w:szCs w:val="24"/>
        </w:rPr>
        <w:t xml:space="preserve"> „</w:t>
      </w:r>
      <w:r w:rsidRPr="008F70B4">
        <w:rPr>
          <w:rFonts w:ascii="Times New Roman" w:hAnsi="Times New Roman" w:cs="Times New Roman"/>
          <w:sz w:val="24"/>
          <w:szCs w:val="24"/>
        </w:rPr>
        <w:t xml:space="preserve">Personai, kuru tur aizdomās vai apsūdz mazāk smaga nozieguma izdarīšanā pret dzimumneaizskaramību un tikumību, ja tas izdarīts pret nepilngadīgo, apcietinājuma termiņš nedrīkst pārsniegt 12 mēnešus, no kuriem pirmstiesas procesā personu atļauts turēt apcietinājumā ne ilgāk par sešiem mēnešiem. Izmeklēšanas tiesnesis pirmstiesas procesā un augstāka līmeņa tiesas tiesnesis iztiesāšanas laikā katrs var pagarināt termiņu vēl par vienu mēnesi, ja procesa virzītājs nav pieļāvis neattaisnotu vilcināšanos vai ja persona, kura īsteno aizstāvību, ir tīši vilcinājusi procesa norisi, vai ja procesa ātrāka pabeigšana nav bijusi iespējama tā īpašas sarežģītības </w:t>
      </w:r>
      <w:r w:rsidRPr="00006A7A">
        <w:rPr>
          <w:rFonts w:ascii="Times New Roman" w:hAnsi="Times New Roman" w:cs="Times New Roman"/>
          <w:sz w:val="24"/>
          <w:szCs w:val="24"/>
        </w:rPr>
        <w:t>dēļ.”</w:t>
      </w:r>
      <w:r w:rsidRPr="00006A7A">
        <w:rPr>
          <w:rStyle w:val="FootnoteReference"/>
          <w:rFonts w:ascii="Times New Roman" w:hAnsi="Times New Roman" w:cs="Times New Roman"/>
          <w:sz w:val="24"/>
          <w:szCs w:val="24"/>
        </w:rPr>
        <w:footnoteReference w:id="22"/>
      </w:r>
    </w:p>
    <w:p w:rsidR="00EE4D20" w:rsidRPr="008F70B4" w:rsidRDefault="00EE4D20" w:rsidP="00A41188">
      <w:pPr>
        <w:spacing w:line="360" w:lineRule="auto"/>
        <w:jc w:val="both"/>
        <w:rPr>
          <w:rFonts w:ascii="Times New Roman" w:hAnsi="Times New Roman" w:cs="Times New Roman"/>
          <w:b/>
          <w:bCs/>
          <w:sz w:val="24"/>
          <w:szCs w:val="24"/>
        </w:rPr>
      </w:pPr>
    </w:p>
    <w:p w:rsidR="00EE4D20" w:rsidRPr="008F70B4" w:rsidRDefault="00EE4D20" w:rsidP="00A41188">
      <w:pPr>
        <w:spacing w:line="360" w:lineRule="auto"/>
        <w:jc w:val="both"/>
        <w:rPr>
          <w:rFonts w:ascii="Times New Roman" w:hAnsi="Times New Roman" w:cs="Times New Roman"/>
          <w:b/>
          <w:bCs/>
          <w:sz w:val="24"/>
          <w:szCs w:val="24"/>
        </w:rPr>
      </w:pPr>
      <w:r w:rsidRPr="008F70B4">
        <w:rPr>
          <w:rFonts w:ascii="Times New Roman" w:hAnsi="Times New Roman" w:cs="Times New Roman"/>
          <w:b/>
          <w:bCs/>
          <w:sz w:val="24"/>
          <w:szCs w:val="24"/>
        </w:rPr>
        <w:t>Ministru kabineta noteikumi Nr.348 „Nepilngadīgo personu atbalsta informācijas sistēmas noteikumi”</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2011.gadā Iekšlietu ministrijas Informācijas centra (IeM IC) vadībā izstrādāti un </w:t>
      </w:r>
      <w:r w:rsidRPr="008F70B4">
        <w:rPr>
          <w:rFonts w:ascii="Times New Roman" w:hAnsi="Times New Roman" w:cs="Times New Roman"/>
          <w:b/>
          <w:bCs/>
          <w:sz w:val="24"/>
          <w:szCs w:val="24"/>
        </w:rPr>
        <w:t>2012.gada 25.maijā</w:t>
      </w:r>
      <w:r w:rsidRPr="008F70B4">
        <w:rPr>
          <w:rFonts w:ascii="Times New Roman" w:hAnsi="Times New Roman" w:cs="Times New Roman"/>
          <w:sz w:val="24"/>
          <w:szCs w:val="24"/>
        </w:rPr>
        <w:t xml:space="preserve"> apstiprināti Ministru kabineta noteikumi Nr.348 „Nepilngadīgo personu atbalsta informācijas sistēmas noteikumi”, taču darbs pie sistēmas ieviešanas ekspluatācijā vēl turpinās. Sistēmas izveides mērķis ir veicināt bērnu tiesību aizsardzību, nodrošinot nepieciešamās informācijas apstrādi un sekmējot starpinstitūciju sadarbību dažādos jautājumos (piemēram, nepilngadīgā tiesību un interešu aizstāvībā, profilaktiskajā darbā, u.tml.). Tajā ir iekļauta bērnu tiesību aizsardzībai nepieciešamā informācija, integrējot valsts un pašvaldību institūciju, kā arī ārstniecības personu informāciju saistībā ar nepilngadīgajiem. Sistēma nodrošina piekļuvi aktuālajai informācijai, kā arī iespēju saņemt un sniegt operatīvus paziņojumus atbildīgajām institūcijām par gadījumiem, kad nepilngadīgais ir nonācis </w:t>
      </w:r>
      <w:r w:rsidRPr="008F70B4">
        <w:rPr>
          <w:rFonts w:ascii="Times New Roman" w:hAnsi="Times New Roman" w:cs="Times New Roman"/>
          <w:sz w:val="24"/>
          <w:szCs w:val="24"/>
        </w:rPr>
        <w:lastRenderedPageBreak/>
        <w:t xml:space="preserve">nelabvēlīgā situācijā (piemēram, izdarījis darbības, par kurām paredzēta administratīvā atbildība vai kriminālatbildība), kā arī veicina informācijas apmaiņu, lai nodrošinātu savlaicīgu, pilnvērtīgu un koordinētu starpinstitucionālo sadarbību nelabvēlīgas situācijas novēršanai, sniegtu atbalstu </w:t>
      </w:r>
      <w:proofErr w:type="gramStart"/>
      <w:r w:rsidRPr="008F70B4">
        <w:rPr>
          <w:rFonts w:ascii="Times New Roman" w:hAnsi="Times New Roman" w:cs="Times New Roman"/>
          <w:sz w:val="24"/>
          <w:szCs w:val="24"/>
        </w:rPr>
        <w:t>nepilngadīgajam un veiktu</w:t>
      </w:r>
      <w:proofErr w:type="gramEnd"/>
      <w:r w:rsidRPr="008F70B4">
        <w:rPr>
          <w:rFonts w:ascii="Times New Roman" w:hAnsi="Times New Roman" w:cs="Times New Roman"/>
          <w:sz w:val="24"/>
          <w:szCs w:val="24"/>
        </w:rPr>
        <w:t xml:space="preserve"> preventīvus pasākumus bērnu </w:t>
      </w:r>
      <w:r w:rsidRPr="00006A7A">
        <w:rPr>
          <w:rFonts w:ascii="Times New Roman" w:hAnsi="Times New Roman" w:cs="Times New Roman"/>
          <w:sz w:val="24"/>
          <w:szCs w:val="24"/>
        </w:rPr>
        <w:t>tiesību aizsardzībai.</w:t>
      </w:r>
      <w:r w:rsidRPr="00006A7A">
        <w:rPr>
          <w:rStyle w:val="FootnoteReference"/>
          <w:rFonts w:ascii="Times New Roman" w:hAnsi="Times New Roman" w:cs="Times New Roman"/>
          <w:sz w:val="24"/>
          <w:szCs w:val="24"/>
        </w:rPr>
        <w:footnoteReference w:id="23"/>
      </w:r>
    </w:p>
    <w:p w:rsidR="00EE4D20" w:rsidRPr="008F70B4" w:rsidRDefault="00EE4D20" w:rsidP="002F160D">
      <w:pPr>
        <w:spacing w:line="240" w:lineRule="auto"/>
        <w:jc w:val="both"/>
        <w:rPr>
          <w:rFonts w:ascii="Times New Roman" w:hAnsi="Times New Roman" w:cs="Times New Roman"/>
          <w:b/>
          <w:bCs/>
          <w:sz w:val="24"/>
          <w:szCs w:val="24"/>
        </w:rPr>
      </w:pPr>
    </w:p>
    <w:p w:rsidR="00EE4D20" w:rsidRPr="008F70B4" w:rsidRDefault="00EE4D20" w:rsidP="002F160D">
      <w:pPr>
        <w:spacing w:line="240" w:lineRule="auto"/>
        <w:jc w:val="both"/>
        <w:rPr>
          <w:rFonts w:ascii="Times New Roman" w:hAnsi="Times New Roman" w:cs="Times New Roman"/>
          <w:b/>
          <w:bCs/>
          <w:sz w:val="24"/>
          <w:szCs w:val="24"/>
        </w:rPr>
      </w:pPr>
      <w:r w:rsidRPr="008F70B4">
        <w:rPr>
          <w:rFonts w:ascii="Times New Roman" w:hAnsi="Times New Roman" w:cs="Times New Roman"/>
          <w:b/>
          <w:bCs/>
          <w:sz w:val="24"/>
          <w:szCs w:val="24"/>
        </w:rPr>
        <w:t>„Rīcības plāns nepilngadīgo aizsardzībai no noziedzīgiem nodarījumiem pret tikumību un dzimumneaizskaramību 2010. – 2013.gadam”</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„Rīcības plāns nepilngadīgo aizsardzībai no noziedzīgiem nodarījumiem pret tikumību un dzimumneaizskaramību 2010. – 2013.gadam”</w:t>
      </w:r>
      <w:r w:rsidRPr="008F70B4">
        <w:rPr>
          <w:rStyle w:val="FootnoteReference"/>
          <w:rFonts w:ascii="Times New Roman" w:hAnsi="Times New Roman" w:cs="Times New Roman"/>
          <w:sz w:val="24"/>
          <w:szCs w:val="24"/>
        </w:rPr>
        <w:footnoteReference w:id="24"/>
      </w:r>
      <w:r w:rsidRPr="008F70B4">
        <w:rPr>
          <w:rFonts w:ascii="Times New Roman" w:hAnsi="Times New Roman" w:cs="Times New Roman"/>
          <w:sz w:val="24"/>
          <w:szCs w:val="24"/>
        </w:rPr>
        <w:t xml:space="preserve"> paredz šādus pasākumus, lai pasargātu bērnus no noziedzīgiem nodarījumiem pret tikumību un dzimumneaizskaramību: profilakses pasākumu attīstīšana, sabiedrības izglītošana un iesaistīšana noziedzīgu nodarījumu pret tikumību un dzimumneaizskaramību ierobežošanā, sabiedrības informēšanas kampaņas; sodu politikas pilnveidošana; personu, kuras izdarījušas noziedzīgus nodarījumus pret tikumību un dzimumneaizskaramību, resocializācijas sistēmas izveide ieslodzījuma laikā un uzraudzības pilnveidošana; starpinstitucionālās sadarbības attīstīšana.</w:t>
      </w:r>
    </w:p>
    <w:p w:rsidR="00EE4D20" w:rsidRPr="008F70B4" w:rsidRDefault="00EE4D20" w:rsidP="0084743A">
      <w:pPr>
        <w:spacing w:line="240" w:lineRule="auto"/>
        <w:jc w:val="both"/>
        <w:rPr>
          <w:rFonts w:ascii="Times New Roman" w:hAnsi="Times New Roman" w:cs="Times New Roman"/>
          <w:b/>
          <w:bCs/>
          <w:sz w:val="24"/>
          <w:szCs w:val="24"/>
        </w:rPr>
      </w:pPr>
    </w:p>
    <w:p w:rsidR="00EE4D20" w:rsidRPr="008F70B4" w:rsidRDefault="00EE4D20" w:rsidP="0084743A">
      <w:pPr>
        <w:spacing w:line="240" w:lineRule="auto"/>
        <w:jc w:val="both"/>
        <w:rPr>
          <w:rFonts w:ascii="Times New Roman" w:hAnsi="Times New Roman" w:cs="Times New Roman"/>
          <w:b/>
          <w:bCs/>
          <w:sz w:val="24"/>
          <w:szCs w:val="24"/>
        </w:rPr>
      </w:pPr>
      <w:r w:rsidRPr="008F70B4">
        <w:rPr>
          <w:rFonts w:ascii="Times New Roman" w:hAnsi="Times New Roman" w:cs="Times New Roman"/>
          <w:b/>
          <w:bCs/>
          <w:sz w:val="24"/>
          <w:szCs w:val="24"/>
        </w:rPr>
        <w:t>„Bērnu noziedzības novēršanas un bērnu aizsardzības pret noziedzīgu nodarījumu pamatnostādņu 2013.–2019.gadam (projekts)”</w:t>
      </w:r>
    </w:p>
    <w:p w:rsidR="00EE4D20" w:rsidRPr="008F70B4" w:rsidRDefault="00EE4D20" w:rsidP="00A41188">
      <w:pPr>
        <w:spacing w:line="360" w:lineRule="auto"/>
        <w:jc w:val="both"/>
        <w:rPr>
          <w:rFonts w:ascii="Times New Roman" w:hAnsi="Times New Roman" w:cs="Times New Roman"/>
          <w:sz w:val="24"/>
          <w:szCs w:val="24"/>
        </w:rPr>
      </w:pPr>
      <w:r w:rsidRPr="008F70B4">
        <w:rPr>
          <w:rFonts w:ascii="Times New Roman" w:hAnsi="Times New Roman" w:cs="Times New Roman"/>
          <w:sz w:val="24"/>
          <w:szCs w:val="24"/>
        </w:rPr>
        <w:t>Savukārt Bērnu noziedzības novēršanas un bērnu aizsardzības pret noziedzīgu nodarījumu pamatnostādņu 2013.–2019.gadam (projekts) ietvaros paredzētas ārpusģimenes aprūpes institūciju un internātskolu speciālistu apmācības par seksuālās vardarbības identificēšanu un novēršanu (2014.gada 4.ceturksnis).</w:t>
      </w:r>
      <w:r w:rsidRPr="008F70B4">
        <w:rPr>
          <w:rStyle w:val="FootnoteReference"/>
          <w:rFonts w:ascii="Times New Roman" w:hAnsi="Times New Roman" w:cs="Times New Roman"/>
          <w:sz w:val="24"/>
          <w:szCs w:val="24"/>
        </w:rPr>
        <w:footnoteReference w:id="25"/>
      </w:r>
    </w:p>
    <w:p w:rsidR="00EE4D20" w:rsidRPr="008F70B4" w:rsidRDefault="00EE4D20" w:rsidP="00A1587B">
      <w:pPr>
        <w:spacing w:line="240" w:lineRule="auto"/>
        <w:jc w:val="both"/>
        <w:rPr>
          <w:rFonts w:ascii="Times New Roman" w:hAnsi="Times New Roman" w:cs="Times New Roman"/>
          <w:b/>
          <w:bCs/>
          <w:sz w:val="24"/>
          <w:szCs w:val="24"/>
          <w:lang w:eastAsia="lv-LV"/>
        </w:rPr>
      </w:pPr>
      <w:r w:rsidRPr="008F70B4">
        <w:rPr>
          <w:rFonts w:ascii="Times New Roman" w:hAnsi="Times New Roman" w:cs="Times New Roman"/>
          <w:b/>
          <w:bCs/>
          <w:sz w:val="24"/>
          <w:szCs w:val="24"/>
          <w:lang w:eastAsia="lv-LV"/>
        </w:rPr>
        <w:t>Direktīva 2011/93/ES (2011.gada 13.decembris) par seksuālas vardarbības pret bērniem, bērnu seksuālas izmantošanas un bērnu pornogrāfijas apkarošanu</w:t>
      </w:r>
    </w:p>
    <w:p w:rsidR="00EE4D20" w:rsidRPr="008F70B4" w:rsidRDefault="00EE4D20" w:rsidP="00A41188">
      <w:pPr>
        <w:spacing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2011.gada 17.decembrī stājās spēkā Eiropas Parlamenta un Padomes direktīva 2011/93/ES (2011.gada 13.decembris) par seksuālas vardarbības pret bērniem, bērnu </w:t>
      </w:r>
      <w:r w:rsidRPr="008F70B4">
        <w:rPr>
          <w:rFonts w:ascii="Times New Roman" w:hAnsi="Times New Roman" w:cs="Times New Roman"/>
          <w:sz w:val="24"/>
          <w:szCs w:val="24"/>
          <w:lang w:eastAsia="lv-LV"/>
        </w:rPr>
        <w:lastRenderedPageBreak/>
        <w:t xml:space="preserve">seksuālas izmantošanas un bērnu pornogrāfijas apkarošanu, un ar kuru aizstāj Padomes Pamatlēmumu 2004/68/TI (turpmāk – direktīva).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Ar tieslietu ministra 2012.gada 20.marta rīkojumu Nr.1-1/102 Tieslietu ministrijā tika izveidota darba grupa, lai nodrošinātu direktīvas ieviešanu Latvijas nacionālajos normatīvajos aktos.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Direktīvas mērķis ir izveidot samērīgu dalībvalstu krimināltiesisko regulējumu seksuālas vardarbības un bērnu seksuālas izmantošanas jomā, kā arī veicināt šādu nodarījumu novēršanu un nodrošināt efektīvu cietušo bērnu tiesību aizsardzību.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Direktīva paredz precīzi noteiktas sankcijas atbilstoši katra konkrētā nodarījuma smagumam. Tāpat direktīvā ir ietverti jauni nodarījumu sastāvi - nodarījumi informācijas tehnoloģiju vidē, uzmākšanās bērnam seksuālos nolūkos un citi. Līdz ar krimināltiesisko regulējumu direktīvā ir paredzēti arī preventīvi pasākumi - speciālistu apmācības, informēšanas kampaņas, bērnu izglītošana, kā arī pasākumi pret tīmekļa vietnēm, kurās ir bērnu pornogrāfija vai caur kurām to izplata.</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Lai ieviestu direktīvu, paredzēts veikt grozījumus Krimināllikumā (KL), Kriminālprocesa likumā (KPL), Latvijas Administratīvo pārkāpumu kodeksā, Bērnu tiesību aizsardzības likumā (BTAL), Pornogrāfijas ierobežošanas likumā, Sociālo pakalpojumu un sociālās palīdzības likumā, likumā „Par valsts kompensāciju cietušajiem”, Ārstniecības likumā, likumā „Par presi un citiem masu informācijas līdzekļiem”, kā arī attiecīgajos Ministru kabineta noteikumos.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Ar direktīvas ieviešanu plānots veikt konceptuāla rakstura izmaiņas KL nodaļā „Noziedzīgi nodarījumi pret tikumību un dzimumneaizskaramību”. Proti, tiks mainīta vispārējā pieeja jeb attieksme pret seksuāla rakstura darbībām, īpaši pavešanu netiklībā. Tas nozīmē, ka seksuālas darbības, kas izpaužas fiziskā kontaktā ar cietušo, tiks pilnībā nošķirtas no seksuālām darbībām bez fiziska kontakta. Minēto kategoriju noteikšana nepieciešama, lai novērstu pašlaik praksē esošās noziedzīgo nodarījumu kvalifikācijas problēmas - atšķirīgu noziegumu pamatsastāva un kvalificējošo pazīmju izpratni.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Likumprojekts arī paredz atsevišķus KL pantus papildināt ar tādiem jauniem nodarījumiem, kā ekshibicionisms, bērna prostitūcijas izmantošana un bērna iesaistīšana pornogrāfiskā priekšnesumā.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Ieviešot direktīvu, tiks </w:t>
      </w:r>
      <w:proofErr w:type="spellStart"/>
      <w:r w:rsidRPr="008F70B4">
        <w:rPr>
          <w:rFonts w:ascii="Times New Roman" w:hAnsi="Times New Roman" w:cs="Times New Roman"/>
          <w:sz w:val="24"/>
          <w:szCs w:val="24"/>
          <w:lang w:eastAsia="lv-LV"/>
        </w:rPr>
        <w:t>kriminalizēta</w:t>
      </w:r>
      <w:proofErr w:type="spellEnd"/>
      <w:r w:rsidRPr="008F70B4">
        <w:rPr>
          <w:rFonts w:ascii="Times New Roman" w:hAnsi="Times New Roman" w:cs="Times New Roman"/>
          <w:sz w:val="24"/>
          <w:szCs w:val="24"/>
          <w:lang w:eastAsia="lv-LV"/>
        </w:rPr>
        <w:t xml:space="preserve"> jebkāda seksuāla darbība, kas izdarīta bez cietušā piekrišanas. Pašlaik kriminālatbildība par izvarošanu vai vardarbīgu dzimumtieksmes </w:t>
      </w:r>
      <w:r w:rsidRPr="008F70B4">
        <w:rPr>
          <w:rFonts w:ascii="Times New Roman" w:hAnsi="Times New Roman" w:cs="Times New Roman"/>
          <w:sz w:val="24"/>
          <w:szCs w:val="24"/>
          <w:lang w:eastAsia="lv-LV"/>
        </w:rPr>
        <w:lastRenderedPageBreak/>
        <w:t xml:space="preserve">apmierināšanu iestājas tikai tajos gadījumos, kad nodarījums ir izdarīts, lietojot vardarbību vai draudus. Savukārt direktīvā, kā arī Eiropas Padomes Konvencijā par vardarbības pret sievietēm un vardarbības ģimenē novēršanu un apkarošanu ir plašāka pieeja, paredzot, ka sodāma ir jebkāda seksuāla darbība, kas izdarīta bez piekrišanas arī tajos gadījumos, kad vardarbības upuris nav izrādījis fizisku pretestību.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Tāpat tiks mainīta attieksme pret cietušās personas vecumu, proti, bargākas sankcijas tiks piemērotas gadījumos, kad noziegums būs izdarīts pret bērnu, kurš nav sasniedzis dzimumbrieduma vecumu - 16 gadus. Pašlaik bargākas sankcijas piemēro, ja bērns nav sasniedzis 14 gadu vecumu. </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Savukārt bērnu tiesību aizsardzībai un interešu ievērošanai paredzēts noteikt KPL, ka juridiskās palīdzības sniegšana nepilngadīgam cietušajam un nepilngadīgā cietušā pārstāvim ir obligāta kriminālprocesā par nodarījumu, kas saistīts ar vardarbību, ko nodarījusi persona, no kuras cietušais ir materiāli vai citādi atkarīgs, vai nodarījumu pret tikumību vai dzimumneaizskaramību.</w:t>
      </w:r>
    </w:p>
    <w:p w:rsidR="00EE4D20" w:rsidRPr="008F70B4" w:rsidRDefault="00EE4D20" w:rsidP="00385266">
      <w:pPr>
        <w:spacing w:after="0" w:line="360" w:lineRule="auto"/>
        <w:jc w:val="both"/>
        <w:rPr>
          <w:rFonts w:ascii="Times New Roman" w:hAnsi="Times New Roman" w:cs="Times New Roman"/>
          <w:sz w:val="24"/>
          <w:szCs w:val="24"/>
          <w:lang w:eastAsia="lv-LV"/>
        </w:rPr>
      </w:pPr>
      <w:proofErr w:type="gramStart"/>
      <w:r w:rsidRPr="008F70B4">
        <w:rPr>
          <w:rFonts w:ascii="Times New Roman" w:hAnsi="Times New Roman" w:cs="Times New Roman"/>
          <w:sz w:val="24"/>
          <w:szCs w:val="24"/>
          <w:lang w:eastAsia="lv-LV"/>
        </w:rPr>
        <w:t>Tāpat paredzēts</w:t>
      </w:r>
      <w:proofErr w:type="gramEnd"/>
      <w:r w:rsidRPr="008F70B4">
        <w:rPr>
          <w:rFonts w:ascii="Times New Roman" w:hAnsi="Times New Roman" w:cs="Times New Roman"/>
          <w:sz w:val="24"/>
          <w:szCs w:val="24"/>
          <w:lang w:eastAsia="lv-LV"/>
        </w:rPr>
        <w:t xml:space="preserve"> veicināt individualizētu pieeju ikvienam bērnam, BTAL uzsverot nepieciešamību palīdzības sniegšanā izvērtēt konkrētā bērna vajadzības un attiecīgās situācijas apstākļus.</w:t>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Savukārt BTAL noteikto aizliegumu attiecībā uz darbu iestādēs, kurās uzturas bērni, paredzēts paplašināt, attiecinot to arī uz brīvprātīgo darbu, kas saistīts ar tiešu saskarsmi ar bērniem.</w:t>
      </w:r>
      <w:r w:rsidRPr="008F70B4">
        <w:rPr>
          <w:rStyle w:val="FootnoteReference"/>
          <w:rFonts w:ascii="Times New Roman" w:hAnsi="Times New Roman" w:cs="Times New Roman"/>
          <w:sz w:val="24"/>
          <w:szCs w:val="24"/>
          <w:lang w:eastAsia="lv-LV"/>
        </w:rPr>
        <w:footnoteReference w:id="26"/>
      </w:r>
    </w:p>
    <w:p w:rsidR="00EE4D20" w:rsidRPr="008F70B4" w:rsidRDefault="00EE4D20" w:rsidP="00385266">
      <w:pPr>
        <w:spacing w:after="0"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Minētie likumprojekti ir izsludināti Valsts sekretāru sanāksmē 2013.gada 21.februārī un tuvākajos mēnešos tos plānots izskatīt valdībā. </w:t>
      </w:r>
    </w:p>
    <w:p w:rsidR="00EE4D20" w:rsidRPr="008F70B4" w:rsidRDefault="00EE4D20" w:rsidP="00A41188">
      <w:pPr>
        <w:spacing w:before="100" w:beforeAutospacing="1" w:after="100" w:afterAutospacing="1" w:line="360" w:lineRule="auto"/>
        <w:jc w:val="both"/>
        <w:rPr>
          <w:rFonts w:ascii="Times New Roman" w:hAnsi="Times New Roman" w:cs="Times New Roman"/>
          <w:b/>
          <w:bCs/>
          <w:sz w:val="24"/>
          <w:szCs w:val="24"/>
          <w:lang w:eastAsia="lv-LV"/>
        </w:rPr>
      </w:pPr>
      <w:r w:rsidRPr="008F70B4">
        <w:rPr>
          <w:rFonts w:ascii="Times New Roman" w:hAnsi="Times New Roman" w:cs="Times New Roman"/>
          <w:b/>
          <w:bCs/>
          <w:sz w:val="24"/>
          <w:szCs w:val="24"/>
          <w:lang w:eastAsia="lv-LV"/>
        </w:rPr>
        <w:t>Preventīvo piespiedu līdzekļu koncepcija</w:t>
      </w:r>
    </w:p>
    <w:p w:rsidR="00EE4D20" w:rsidRPr="008F70B4" w:rsidRDefault="00EE4D20" w:rsidP="00AD09B0">
      <w:pPr>
        <w:spacing w:before="100" w:beforeAutospacing="1" w:after="100" w:afterAutospacing="1" w:line="360" w:lineRule="auto"/>
        <w:jc w:val="both"/>
        <w:rPr>
          <w:rFonts w:ascii="Times New Roman" w:hAnsi="Times New Roman" w:cs="Times New Roman"/>
          <w:sz w:val="24"/>
          <w:szCs w:val="24"/>
          <w:lang w:eastAsia="lv-LV"/>
        </w:rPr>
      </w:pPr>
      <w:r w:rsidRPr="008F70B4">
        <w:rPr>
          <w:rFonts w:ascii="Times New Roman" w:hAnsi="Times New Roman" w:cs="Times New Roman"/>
          <w:b/>
          <w:bCs/>
          <w:sz w:val="24"/>
          <w:szCs w:val="24"/>
          <w:lang w:eastAsia="lv-LV"/>
        </w:rPr>
        <w:t>2013.gadā</w:t>
      </w:r>
      <w:r w:rsidRPr="008F70B4">
        <w:rPr>
          <w:rFonts w:ascii="Times New Roman" w:hAnsi="Times New Roman" w:cs="Times New Roman"/>
          <w:sz w:val="24"/>
          <w:szCs w:val="24"/>
          <w:lang w:eastAsia="lv-LV"/>
        </w:rPr>
        <w:t xml:space="preserve"> Tieslietu ministrija ir izstrādājusi un nodevusi valdībai apstiprināšanai Preventīvo piespiedu līdzekļu koncepciju, kura paredz novērst vardarbības veicinošus apstākļus un cēloņus, aizsargāt un sniegt nepieciešamo palīdzību apdraudētajām personām. Patlaban valsts un pašvaldību institūciju rīcībā nav instrumentu, ar kuriem varētu ietekmēt personas uzvedību, kad tā apdraud citu cilvēku drošību. </w:t>
      </w:r>
    </w:p>
    <w:p w:rsidR="00EE4D20" w:rsidRPr="008F70B4" w:rsidRDefault="00EE4D20" w:rsidP="00AD09B0">
      <w:pPr>
        <w:spacing w:before="100" w:beforeAutospacing="1" w:after="100" w:afterAutospacing="1"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rPr>
        <w:lastRenderedPageBreak/>
        <w:t xml:space="preserve">Latvijas Republikas Satversmes (turpmāk – Satversme) 89. un 111. pantā reglamentēts, ka valsts atzīst un aizsargā cilvēka pamattiesības saskaņā ar šo Satversmi, likumiem un Latvijas Republikai saistošiem starptautiskajiem līgumiem un aizsargā cilvēku veselību. Šā pienākuma izpildei valstij ne vien jānosaka un jāīsteno juridiskā atbildība par tiesību normu pārkāpumiem, bet arī jāveic </w:t>
      </w:r>
      <w:proofErr w:type="gramStart"/>
      <w:r w:rsidRPr="008F70B4">
        <w:rPr>
          <w:rFonts w:ascii="Times New Roman" w:hAnsi="Times New Roman" w:cs="Times New Roman"/>
          <w:sz w:val="24"/>
          <w:szCs w:val="24"/>
        </w:rPr>
        <w:t>preventīvus pasākumus</w:t>
      </w:r>
      <w:proofErr w:type="gramEnd"/>
      <w:r w:rsidRPr="008F70B4">
        <w:rPr>
          <w:rFonts w:ascii="Times New Roman" w:hAnsi="Times New Roman" w:cs="Times New Roman"/>
          <w:sz w:val="24"/>
          <w:szCs w:val="24"/>
        </w:rPr>
        <w:t>, lai šos pārkāpumus novērstu. Rīcība tikai vienā no šiem virzieniem nevar nodrošināt efektīvu un pilnīgu cilvēku pamattiesību aizsardzību.</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Tomēr </w:t>
      </w:r>
      <w:r w:rsidRPr="008F70B4">
        <w:rPr>
          <w:rStyle w:val="mediumtext"/>
          <w:rFonts w:ascii="Times New Roman" w:hAnsi="Times New Roman" w:cs="Times New Roman"/>
          <w:sz w:val="24"/>
          <w:szCs w:val="24"/>
        </w:rPr>
        <w:t>Latvijas</w:t>
      </w:r>
      <w:r w:rsidRPr="008F70B4">
        <w:rPr>
          <w:rFonts w:ascii="Times New Roman" w:hAnsi="Times New Roman" w:cs="Times New Roman"/>
          <w:sz w:val="24"/>
          <w:szCs w:val="24"/>
        </w:rPr>
        <w:t xml:space="preserve"> institūciju darbība šobrīd vērsta galvenokārt tikai vienā no iepriekš minētajiem pamattiesību aizsardzības virzieniem – reaģēšanu uz pagātnē jau notikušu sodāmu darbību vai bezdarbību. Nereti pirms vardarbīgā nodarījuma izdarīšanas ir konstatējamas indikācijas, signāli, kas norāda uz risku, ka attiecīgā persona varētu šādu nodarījumu izdarīt, bet valsts institūcijām ir visai ierobežotas iespējas reaģēt uz šiem signāliem, lai nodarījuma izdarīšanu novērstu. Ārpus kriminālprocesuālo un administratīvi procesuālo piespiedu līdzekļu sistēmām Latvijas Republikā šobrīd nepastāv preventīvu piespiedu līdzekļu sistēma, kas nepieciešamības gadījumā ļautu aizsargāt tādas būtiskas cilvēku pamattiesības, kā dzīvību, veselību, dzimumneaizskaramību, tikumību un brīvību. Ir paredzēti atsevišķi preventīvi pasākumi, tomēr saskaņā ar spēkā esošo normatīvo regulējumu nav iespējama sistēmiska pieeja sabiedrības drošības aizsardzībai.</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Preventīvo piespiedu līdzekļu koncepcija ir izstrādāta ar mērķi sagatavot konceptuālus priekšlikumus izmaiņām Latvijas Republikā piemērojamo piespiedu līdzekļu sistēmā. Tie būs izmantojami, izstrādājot nepieciešamo normatīvo regulējumu, lai Latvijas Republikas tiesību sistēmā ieviestu preventīvos piespiedu līdzekļus, proti, līdzekļus, ar kuriem tiks veikti pasākumi vardarbības novēršanai, lai tādējādi panāktu lielāku sabiedrības drošību. Ar preventīvajiem piespiedu līdzekļiem būs iespējams ne vien aizsargāt apdraudētās personas, bet arī cīnīties ar cēloņiem, kuru dēļ šāds personu dzīvības, veselības, dzimumneaizskaramības, tikumības vai brīvības apdraudējums pastāv, jo tas ir būtiski drošības aizsardzībai ilgtermiņā.</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Koncepcija ietver priekšlikumus normatīvā regulējuma izstrādei, paredzot ne vien preventīvo piespiedu līdzekļu ieviešanu Latvijas Republikas tiesību sistēmā, bet arī skarot šo piespiedu līdzekļu izpildes jautājumus.</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lastRenderedPageBreak/>
        <w:t>Koncepciju ir izstrādājusi darba grupa, kas izveidota ar tieslietu ministra 2010. gada 9.</w:t>
      </w:r>
      <w:r w:rsidRPr="008F70B4">
        <w:rPr>
          <w:rFonts w:ascii="Times New Roman" w:hAnsi="Times New Roman" w:cs="Times New Roman"/>
          <w:sz w:val="24"/>
          <w:szCs w:val="24"/>
          <w:lang w:val="es-ES"/>
        </w:rPr>
        <w:t> </w:t>
      </w:r>
      <w:r w:rsidRPr="008F70B4">
        <w:rPr>
          <w:rFonts w:ascii="Times New Roman" w:hAnsi="Times New Roman" w:cs="Times New Roman"/>
          <w:sz w:val="24"/>
          <w:szCs w:val="24"/>
        </w:rPr>
        <w:t xml:space="preserve">septembra rīkojumu Nr. 1-1/355. Minētajā darba grupā piedalījās pārstāvji no Tieslietu ministrijas, Iekšlietu ministrijas, Rīgas apgabaltiesas Krimināllietu tiesas kolēģijas, Labklājības ministrijas, Resursu centra sievietēm „Marta”, Tiesībsarga biroja, Veselības ministrijas, Latvijas Universitātes Juridiskās fakultātes, Sabiedriskās politikas centra PROVIDUS, Ģenerālprokuratūras, Augstākās tiesas Krimināllietu tiesu palātas, Rīgas bāriņtiesas, Rīgas pašvaldības policijas, Valsts probācijas dienesta, </w:t>
      </w:r>
      <w:proofErr w:type="gramStart"/>
      <w:r w:rsidRPr="008F70B4">
        <w:rPr>
          <w:rFonts w:ascii="Times New Roman" w:hAnsi="Times New Roman" w:cs="Times New Roman"/>
          <w:sz w:val="24"/>
          <w:szCs w:val="24"/>
        </w:rPr>
        <w:t>Latvijas pašvaldību savienības</w:t>
      </w:r>
      <w:proofErr w:type="gramEnd"/>
      <w:r w:rsidRPr="008F70B4">
        <w:rPr>
          <w:rFonts w:ascii="Times New Roman" w:hAnsi="Times New Roman" w:cs="Times New Roman"/>
          <w:sz w:val="24"/>
          <w:szCs w:val="24"/>
        </w:rPr>
        <w:t>, Rīgas rajona tiesas, Valsts policijas Galvenās kriminālpolicijas pārvaldes, Rīgas psihiatrijas un narkoloģijas centra, Valsts policijas Galvenās kārtības policijas pārvaldes un Latvijas Zvērinātu advokātu padomes. Koncepcijas izstrādē piedalījās arī pārstāvji no Rīgas domes Administratīvās komisijas un Rīgas Sociālā dienesta, tāpat arī izstrādes gaitā notikušas konsultācijas ar Tukuma novada sociālo dienestu, Jelgavas pilsētas pašvaldības policiju un Jelgavas Sociālo lietu pārvaldi, Nodarbinātības valsts aģentūru, Iekšlietu ministrijas Informācijas centru, kā arī biedrībām „DIA+LOGS” un „Bērnu un jauniešu uzticības tālrunis”.</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Īstenojot šo koncepciju, tiks radīts jauns </w:t>
      </w:r>
      <w:proofErr w:type="spellStart"/>
      <w:r w:rsidRPr="008F70B4">
        <w:rPr>
          <w:rFonts w:ascii="Times New Roman" w:hAnsi="Times New Roman" w:cs="Times New Roman"/>
          <w:sz w:val="24"/>
          <w:szCs w:val="24"/>
        </w:rPr>
        <w:t>multifunkcionāls</w:t>
      </w:r>
      <w:proofErr w:type="spellEnd"/>
      <w:r w:rsidRPr="008F70B4">
        <w:rPr>
          <w:rFonts w:ascii="Times New Roman" w:hAnsi="Times New Roman" w:cs="Times New Roman"/>
          <w:sz w:val="24"/>
          <w:szCs w:val="24"/>
        </w:rPr>
        <w:t xml:space="preserve"> instruments agrīnai likumpārkāpumu </w:t>
      </w:r>
      <w:proofErr w:type="spellStart"/>
      <w:r w:rsidRPr="008F70B4">
        <w:rPr>
          <w:rFonts w:ascii="Times New Roman" w:hAnsi="Times New Roman" w:cs="Times New Roman"/>
          <w:sz w:val="24"/>
          <w:szCs w:val="24"/>
        </w:rPr>
        <w:t>prevencijai</w:t>
      </w:r>
      <w:proofErr w:type="spellEnd"/>
      <w:r w:rsidRPr="008F70B4">
        <w:rPr>
          <w:rFonts w:ascii="Times New Roman" w:hAnsi="Times New Roman" w:cs="Times New Roman"/>
          <w:sz w:val="24"/>
          <w:szCs w:val="24"/>
        </w:rPr>
        <w:t>, tādejādi ilgtermiņā panākot vardarbības gadījumu, tai skaitā ar vardarbību saistītu noziedzīgu nodarījumu, skaita un recidīva līmeņa samazinājumu. Palielināsies sabiedrības drošības līmenis un attiecīgi – samazināsies kriminālprocesu un notiesāto personu skaits, kā arī tiks nodrošināta elastīga normatīvā bāze Eiropas Savienības līmeņa pasākumu īstenošanai, kas vērsti uz cietušo pārrobežu aizsardzību.</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Latvijas Republikā līdz šim nav izveidota tādu piespiedu līdzekļu sistēma, kas ļautu aizsargāt sabiedrību un indivīdus no vardarbības un tās sekām.</w:t>
      </w:r>
      <w:r w:rsidRPr="008F70B4">
        <w:rPr>
          <w:rStyle w:val="FootnoteReference"/>
          <w:rFonts w:ascii="Times New Roman" w:hAnsi="Times New Roman" w:cs="Times New Roman"/>
          <w:sz w:val="24"/>
          <w:szCs w:val="24"/>
        </w:rPr>
        <w:footnoteReference w:id="27"/>
      </w:r>
      <w:r w:rsidRPr="008F70B4">
        <w:rPr>
          <w:rFonts w:ascii="Times New Roman" w:hAnsi="Times New Roman" w:cs="Times New Roman"/>
          <w:sz w:val="24"/>
          <w:szCs w:val="24"/>
        </w:rPr>
        <w:t xml:space="preserve"> </w:t>
      </w:r>
    </w:p>
    <w:p w:rsidR="00EE4D20" w:rsidRPr="008F70B4" w:rsidRDefault="00EE4D20" w:rsidP="004E2ACE">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Latvijas tiesību sistēmā šobrīd faktiski nav skaidri definētu līdzekļu, ar kuriem valsts spētu šādus nodarījumus novērst, reaģējot jau tad, kad tiek konstatēts apdraudējums. Valsts (tai skaitā pašvaldību) institūcijas lielākoties ir tiesīgas reaģēt un rīkoties tikai tajās situācijās, kad ir pamats uzsākt kriminālprocesu vai administratīvā pārkāpuma lietvedību, proti, situācijās, kad ir pamats uzskatīt, ka ir izdarīts tāds nodarījums, par kuru vainīgā persona ir saucama pie normatīvajos aktos noteiktās atbildības.</w:t>
      </w:r>
    </w:p>
    <w:p w:rsidR="00EE4D20" w:rsidRPr="008F70B4" w:rsidRDefault="00EE4D20" w:rsidP="004E2ACE">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lastRenderedPageBreak/>
        <w:t xml:space="preserve">Latvijas tiesību sistēmā ir paredzēti vien atsevišķi preventīvi pasākumi dažādās sabiedrībai nozīmīgās jomās, sevišķi attiecībā uz bērnu tiesību aizsardzību. </w:t>
      </w:r>
      <w:proofErr w:type="gramStart"/>
      <w:r w:rsidRPr="008F70B4">
        <w:rPr>
          <w:rFonts w:ascii="Times New Roman" w:hAnsi="Times New Roman" w:cs="Times New Roman"/>
          <w:sz w:val="24"/>
          <w:szCs w:val="24"/>
        </w:rPr>
        <w:t>Tā, piemēram,</w:t>
      </w:r>
      <w:proofErr w:type="gramEnd"/>
      <w:r w:rsidRPr="008F70B4">
        <w:rPr>
          <w:rFonts w:ascii="Times New Roman" w:hAnsi="Times New Roman" w:cs="Times New Roman"/>
          <w:sz w:val="24"/>
          <w:szCs w:val="24"/>
        </w:rPr>
        <w:t xml:space="preserve"> Bērnu tiesību aizsardzības likuma 72. panta trešajā daļā atsevišķu kategoriju personām, piemēram, personām, kuras pieļāvušas bērna tiesību aizsardzības normatīvo aktu pārkāpumus, noteikts aizliegums strādāt par bērnu aprūpes, izglītības, veselības aprūpes un citu tādu iestāžu vadītājiem un darbiniekiem, kurās uzturas bērni. Tādejādi, neizvērtējot katra atsevišķā indivīda radītā riska pakāpi, bērnu drošības interesēs ar likumu tiek ierobežotas Satversmes 106. pantā garantētās katras personas tiesības brīvi izvēlēties nodarbošanos un darbavietu atbilstoši savām spējām un kvalifikācijai. Tas ir vispārējs likumā nostiprināts nosacījums attiecīgo amatu kandidātiem, lai nepieļautu bērnu tiesību apdraudējumu.</w:t>
      </w:r>
    </w:p>
    <w:p w:rsidR="00EE4D20" w:rsidRPr="008F70B4" w:rsidRDefault="00EE4D20" w:rsidP="004E2ACE">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Preventīvs pasākums paredzēts arī Bāriņtiesu likuma 23. pantā, kur noteikts, ka, ja bērna dzīves apstākļu pārbaudē vai citādi atklājas, ka bērns atrodas veselībai vai dzīvībai bīstamos apstākļos, kā arī tad, ja bērna turpmākā atrašanās ģimenē var apdraudēt viņa pilnvērtīgu attīstību, bāriņtiesas priekšsēdētājs, bāriņtiesas priekšsēdētāja vietnieks vai bāriņtiesas loceklis vienpersoniski pieņem lēmumu par:</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1) bērna aprūpes tiesību atņemšanu vecākiem;</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2) bērna izņemšanu no aizbildņa ģimenes un aizbildņa atstādināšanu no pienākumu pildīšanas;</w:t>
      </w: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3) bērna izņemšanu no audžuģimenes.</w:t>
      </w:r>
    </w:p>
    <w:p w:rsidR="00EE4D20" w:rsidRPr="008F70B4" w:rsidRDefault="00EE4D20" w:rsidP="004E2ACE">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Savukārt Bērnu tiesību aizsardzības likuma 33. panta otrajā daļā paredzētas tiesības vecākiem, brāļiem, māsām, vecvecākiem un personām, ar kurām bērns ilgu laiku ir dzīvojis nedalītā saimniecībā, aizliegt satikties ar bērnu, kas nodots aizbildnībā vai audžuģimenē vai ievietots bērnu aprūpes iestādē, gadījumos, kad tikšanās kaitē bērnam. Šādos gadījumos bāriņtiesa, kura pieņēmusi lēmumu par bērna ārpusģimenes aprūpi, var atteikties paziņot bērna vecākiem un citām minētajām personām bērna atrašanās vietu vai pieņemt lēmumu par aizliegumu satikties.</w:t>
      </w:r>
    </w:p>
    <w:p w:rsidR="00EE4D20" w:rsidRPr="008F70B4" w:rsidRDefault="00EE4D20" w:rsidP="004E2ACE">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Normatīvajos aktos nodrošināta arī bāriņtiesu informētība par noteiktajā teritorijā mītošām potenciāli bīstamām personām un par iespējamiem draudiem, kas var rasties bērnam. Latvijas Sodu izpildes kodeksa 112.</w:t>
      </w:r>
      <w:r w:rsidRPr="008F70B4">
        <w:rPr>
          <w:rFonts w:ascii="Times New Roman" w:hAnsi="Times New Roman" w:cs="Times New Roman"/>
          <w:sz w:val="24"/>
          <w:szCs w:val="24"/>
          <w:vertAlign w:val="superscript"/>
        </w:rPr>
        <w:t>2 </w:t>
      </w:r>
      <w:r w:rsidRPr="008F70B4">
        <w:rPr>
          <w:rFonts w:ascii="Times New Roman" w:hAnsi="Times New Roman" w:cs="Times New Roman"/>
          <w:sz w:val="24"/>
          <w:szCs w:val="24"/>
        </w:rPr>
        <w:t>panta pirmajā daļā un Valsts probācijas dienesta (turpmāk – VPD) likuma 18.</w:t>
      </w:r>
      <w:r w:rsidRPr="008F70B4">
        <w:rPr>
          <w:rFonts w:ascii="Times New Roman" w:hAnsi="Times New Roman" w:cs="Times New Roman"/>
          <w:sz w:val="24"/>
          <w:szCs w:val="24"/>
          <w:vertAlign w:val="superscript"/>
        </w:rPr>
        <w:t>1</w:t>
      </w:r>
      <w:r w:rsidRPr="008F70B4">
        <w:rPr>
          <w:rFonts w:ascii="Times New Roman" w:hAnsi="Times New Roman" w:cs="Times New Roman"/>
          <w:sz w:val="24"/>
          <w:szCs w:val="24"/>
        </w:rPr>
        <w:t xml:space="preserve"> panta pirmajā un otrajā daļā noteikts, ka brīvības atņemšanas iestāde nosūta bāriņtiesai informāciju par personu, kas tiek </w:t>
      </w:r>
      <w:r w:rsidRPr="008F70B4">
        <w:rPr>
          <w:rFonts w:ascii="Times New Roman" w:hAnsi="Times New Roman" w:cs="Times New Roman"/>
          <w:sz w:val="24"/>
          <w:szCs w:val="24"/>
        </w:rPr>
        <w:lastRenderedPageBreak/>
        <w:t>atbrīvota pēc soda izpildīšanas</w:t>
      </w:r>
      <w:r w:rsidRPr="008F70B4" w:rsidDel="00006B7A">
        <w:rPr>
          <w:rFonts w:ascii="Times New Roman" w:hAnsi="Times New Roman" w:cs="Times New Roman"/>
          <w:sz w:val="24"/>
          <w:szCs w:val="24"/>
        </w:rPr>
        <w:t xml:space="preserve"> </w:t>
      </w:r>
      <w:r w:rsidRPr="008F70B4">
        <w:rPr>
          <w:rFonts w:ascii="Times New Roman" w:hAnsi="Times New Roman" w:cs="Times New Roman"/>
          <w:sz w:val="24"/>
          <w:szCs w:val="24"/>
        </w:rPr>
        <w:t>par tīšiem vardarbīgiem noziedzīgiem nodarījumiem vai noziedzīgiem nodarījumiem pret dzimumneaizskaramību un tikumību. Savukārt Valsts policija un VPD nosūta bāriņtiesai informāciju par personām, kas atrodas to uzraudzībā, ja radušās aizdomas par bērna apdraudējumu. Tomēr pašlaik bāriņtiesas rīcībā esošie instrumenti nav pietiekami, lai pēc attiecīgās informācijas saņemšanas varētu nodrošināt efektīvu bērna tiesību aizsardzību, jo bāriņtiesa nav pilnvarota ierobežot vai kā citādi ietekmēt vardarbības risku radošās personas uzvedību.</w:t>
      </w:r>
    </w:p>
    <w:p w:rsidR="00EE4D20" w:rsidRPr="008F70B4" w:rsidRDefault="00EE4D20" w:rsidP="004E2ACE">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t>2012. gada 1. janvārī stājās spēkā likums „Grozījumi Bāriņtiesu likumā”, ar kuru Bāriņtiesu likums tiks papildināts ar 44.</w:t>
      </w:r>
      <w:r w:rsidRPr="008F70B4">
        <w:rPr>
          <w:rFonts w:ascii="Times New Roman" w:hAnsi="Times New Roman" w:cs="Times New Roman"/>
          <w:sz w:val="24"/>
          <w:szCs w:val="24"/>
          <w:vertAlign w:val="superscript"/>
        </w:rPr>
        <w:t>1</w:t>
      </w:r>
      <w:r w:rsidRPr="008F70B4">
        <w:rPr>
          <w:rFonts w:ascii="Times New Roman" w:hAnsi="Times New Roman" w:cs="Times New Roman"/>
          <w:sz w:val="24"/>
          <w:szCs w:val="24"/>
        </w:rPr>
        <w:t> pantu. Pantā noteikts, ka bāriņtiesa nekavējoties informē bērna vecāku, aizbildni, audžuģimeni vai viesģimeni par tās personas sodāmības faktu, ar kuru tai ir nedalīta saimniecība, ja persona atgriežas no brīvības atņemšanas iestādes pēc soda izciešanas par Krimināllikuma 159., 160., 161., 162., 162.</w:t>
      </w:r>
      <w:r w:rsidRPr="008F70B4">
        <w:rPr>
          <w:rFonts w:ascii="Times New Roman" w:hAnsi="Times New Roman" w:cs="Times New Roman"/>
          <w:sz w:val="24"/>
          <w:szCs w:val="24"/>
          <w:vertAlign w:val="superscript"/>
        </w:rPr>
        <w:t>1</w:t>
      </w:r>
      <w:r w:rsidRPr="008F70B4">
        <w:rPr>
          <w:rFonts w:ascii="Times New Roman" w:hAnsi="Times New Roman" w:cs="Times New Roman"/>
          <w:sz w:val="24"/>
          <w:szCs w:val="24"/>
        </w:rPr>
        <w:t>, 164., 165. un 166.pantā minēto noziedzīgo nodarījumu, kurā cietušais ir bijis nepilngadīgs. Bāriņtiesa, pamatojoties uz iegūtajām ziņām par bērna veselības, dzīvības vai pilnvērtīgas attīstības apdraudējuma iespējamību, nekavējoties uzaicinās bērna vecāku, aizbildni, audžuģimeni vai viesģimeni ierasties bāriņtiesā vai apmeklēs to personīgi un informēs bērna vecāku, aizbildni, audžuģimeni vai viesģimeni par iespējamo apdraudējumu bērnam un par personas, kas rada šādu apdraudējumu, sodāmības faktu, kā arī sniegs informāciju par ieteicamo rīcību un atbalsta pakalpojumu saņemšanas iespējām. V</w:t>
      </w:r>
      <w:r w:rsidRPr="008F70B4">
        <w:rPr>
          <w:rFonts w:ascii="Times New Roman" w:hAnsi="Times New Roman" w:cs="Times New Roman"/>
          <w:color w:val="000000"/>
          <w:sz w:val="24"/>
          <w:szCs w:val="24"/>
          <w:lang w:eastAsia="lv-LV"/>
        </w:rPr>
        <w:t>ecāks, aizbildnis, audžuģimene vai viesģimene tiks brīdināta par atbildību saistībā ar šajā pantā minētās informācijas izpaušanu trešajām personām. Savukārt pašai personai, par kuras sodāmības faktu informēs vecāku, aizbildni, audžuģimeni vai viesģimeni, par to ziņas nesniegs.</w:t>
      </w:r>
      <w:r w:rsidRPr="008F70B4">
        <w:rPr>
          <w:rFonts w:ascii="Times New Roman" w:hAnsi="Times New Roman" w:cs="Times New Roman"/>
          <w:sz w:val="24"/>
          <w:szCs w:val="24"/>
        </w:rPr>
        <w:t xml:space="preserve"> Tādejādi, līdz ar grozījumu spēkā stāšanos par bērna tiesību aizsardzību atbildīgajai institūcijai būs jauns rīcības instruments – ierobežotas sabiedrības daļas informēšana. Pati bāriņtiesa būs informēta par katru dzimumnoziegumu vai vardarbīgu noziegumu izdarījušu personu, kura tiek atbrīvota pēc brīvības atņemšanas soda izpildes beigām vai atrodas VPD uzraudzībā, bet bērna vecāks, aizbildnis, audžuģimene vai viesģimene tiks informēta tad, ja radīsies pamatoti draudi bērna veselībai, dzīvībai vai pilnvērtīgai attīstībai.</w:t>
      </w:r>
    </w:p>
    <w:p w:rsidR="00EE4D20" w:rsidRPr="008F70B4" w:rsidRDefault="00EE4D20" w:rsidP="00A41188">
      <w:pPr>
        <w:spacing w:after="120" w:line="360" w:lineRule="auto"/>
        <w:ind w:firstLine="709"/>
        <w:jc w:val="both"/>
        <w:rPr>
          <w:rFonts w:ascii="Times New Roman" w:hAnsi="Times New Roman" w:cs="Times New Roman"/>
          <w:sz w:val="24"/>
          <w:szCs w:val="24"/>
        </w:rPr>
      </w:pPr>
    </w:p>
    <w:p w:rsidR="00EE4D20" w:rsidRPr="008F70B4" w:rsidRDefault="00EE4D20" w:rsidP="00A41188">
      <w:pPr>
        <w:spacing w:after="120" w:line="360" w:lineRule="auto"/>
        <w:jc w:val="both"/>
        <w:rPr>
          <w:rFonts w:ascii="Times New Roman" w:hAnsi="Times New Roman" w:cs="Times New Roman"/>
          <w:sz w:val="24"/>
          <w:szCs w:val="24"/>
        </w:rPr>
      </w:pPr>
      <w:r w:rsidRPr="008F70B4">
        <w:rPr>
          <w:rFonts w:ascii="Times New Roman" w:hAnsi="Times New Roman" w:cs="Times New Roman"/>
          <w:sz w:val="24"/>
          <w:szCs w:val="24"/>
        </w:rPr>
        <w:lastRenderedPageBreak/>
        <w:t>Ar preventīviem piespiedu līdzekļiem būs iespējams ne vien aizsargāt apdraudētās personas un sniegt tām nepieciešamo palīdzību</w:t>
      </w:r>
      <w:r w:rsidRPr="008F70B4">
        <w:rPr>
          <w:rStyle w:val="FootnoteReference"/>
          <w:rFonts w:ascii="Times New Roman" w:hAnsi="Times New Roman" w:cs="Times New Roman"/>
          <w:sz w:val="24"/>
          <w:szCs w:val="24"/>
        </w:rPr>
        <w:footnoteReference w:id="28"/>
      </w:r>
      <w:r w:rsidRPr="008F70B4">
        <w:rPr>
          <w:rFonts w:ascii="Times New Roman" w:hAnsi="Times New Roman" w:cs="Times New Roman"/>
          <w:sz w:val="24"/>
          <w:szCs w:val="24"/>
        </w:rPr>
        <w:t>, bet arī novērst vardarbību veicinošos apstākļus un cēloņus, kuru dēļ šāds apdraudējums pastāv. Lai nodrošinātu iespēju katrā konkrētā gadījumā izvēlēties piemērotākos un iepriekš minēto mērķu sasniegšanai efektīvākos pasākumus, ir jāparedz iespēja piemērot vienu vai vairākus no šādiem līdzekļiem:</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 Personas uzraudzība</w:t>
      </w:r>
      <w:r w:rsidRPr="008F70B4">
        <w:rPr>
          <w:rStyle w:val="FootnoteReference"/>
          <w:rFonts w:ascii="Times New Roman" w:hAnsi="Times New Roman" w:cs="Times New Roman"/>
          <w:sz w:val="24"/>
          <w:szCs w:val="24"/>
        </w:rPr>
        <w:footnoteReference w:id="29"/>
      </w:r>
      <w:r w:rsidRPr="008F70B4">
        <w:rPr>
          <w:rFonts w:ascii="Times New Roman" w:hAnsi="Times New Roman" w:cs="Times New Roman"/>
          <w:sz w:val="24"/>
          <w:szCs w:val="24"/>
        </w:rPr>
        <w:t>, tai skaitā:</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1.1. pienākums ziņot par dzīvesvietu un darba vai mācību vietu, kā arī izbraukšanu no dzīvesvietas;</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1.2. pienākums noteiktā laikā atrasties noteiktā vietā;</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1.3. aizliegums tuvoties noteiktai vietai;</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1.4. aizliegums piedalīties noteiktos publiskos vai citos pasākumos;</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1.5. aizliegums tuvoties un sazināties ar noteiktu personu vai personu loku;</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1.6. aizliegums lietot apreibinošas vielas;</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1.7. pienākums saņemt sociāli rehabilitējošus pakalpojumus.</w:t>
      </w:r>
    </w:p>
    <w:p w:rsidR="00EE4D20" w:rsidRPr="008F70B4" w:rsidRDefault="00EE4D20" w:rsidP="00A41188">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2. Rehabilitējošās aizsardzības noteikšana</w:t>
      </w:r>
      <w:r w:rsidRPr="008F70B4">
        <w:rPr>
          <w:rStyle w:val="FootnoteReference"/>
          <w:rFonts w:ascii="Times New Roman" w:hAnsi="Times New Roman" w:cs="Times New Roman"/>
          <w:sz w:val="24"/>
          <w:szCs w:val="24"/>
        </w:rPr>
        <w:footnoteReference w:id="30"/>
      </w:r>
      <w:r w:rsidRPr="008F70B4">
        <w:rPr>
          <w:rFonts w:ascii="Times New Roman" w:hAnsi="Times New Roman" w:cs="Times New Roman"/>
          <w:sz w:val="24"/>
          <w:szCs w:val="24"/>
        </w:rPr>
        <w:t>.</w:t>
      </w:r>
    </w:p>
    <w:p w:rsidR="00EE4D20" w:rsidRPr="008F70B4" w:rsidRDefault="00EE4D20" w:rsidP="004E2ACE">
      <w:pPr>
        <w:spacing w:after="120" w:line="360" w:lineRule="auto"/>
        <w:ind w:firstLine="709"/>
        <w:jc w:val="both"/>
        <w:rPr>
          <w:rFonts w:ascii="Times New Roman" w:hAnsi="Times New Roman" w:cs="Times New Roman"/>
          <w:sz w:val="24"/>
          <w:szCs w:val="24"/>
        </w:rPr>
      </w:pPr>
      <w:r w:rsidRPr="008F70B4">
        <w:rPr>
          <w:rFonts w:ascii="Times New Roman" w:hAnsi="Times New Roman" w:cs="Times New Roman"/>
          <w:sz w:val="24"/>
          <w:szCs w:val="24"/>
        </w:rPr>
        <w:t>3. Preventīvā drošības nauda</w:t>
      </w:r>
      <w:r w:rsidRPr="008F70B4">
        <w:rPr>
          <w:rStyle w:val="FootnoteReference"/>
          <w:rFonts w:ascii="Times New Roman" w:hAnsi="Times New Roman" w:cs="Times New Roman"/>
          <w:sz w:val="24"/>
          <w:szCs w:val="24"/>
        </w:rPr>
        <w:footnoteReference w:id="31"/>
      </w:r>
      <w:r w:rsidRPr="008F70B4">
        <w:rPr>
          <w:rFonts w:ascii="Times New Roman" w:hAnsi="Times New Roman" w:cs="Times New Roman"/>
          <w:sz w:val="24"/>
          <w:szCs w:val="24"/>
        </w:rPr>
        <w:t>.</w:t>
      </w:r>
    </w:p>
    <w:p w:rsidR="00EE4D20" w:rsidRPr="008F70B4" w:rsidRDefault="00EE4D20" w:rsidP="00A41188">
      <w:pPr>
        <w:spacing w:after="120" w:line="360" w:lineRule="auto"/>
        <w:ind w:firstLine="709"/>
        <w:jc w:val="both"/>
        <w:rPr>
          <w:rFonts w:ascii="Times New Roman" w:hAnsi="Times New Roman" w:cs="Times New Roman"/>
          <w:color w:val="000000"/>
          <w:sz w:val="24"/>
          <w:szCs w:val="24"/>
          <w:lang w:eastAsia="lv-LV"/>
        </w:rPr>
      </w:pPr>
    </w:p>
    <w:p w:rsidR="00EE4D20" w:rsidRPr="008F70B4" w:rsidRDefault="00EE4D20" w:rsidP="00151F49">
      <w:pPr>
        <w:spacing w:before="100" w:beforeAutospacing="1" w:after="100" w:afterAutospacing="1"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Patlaban Tieslietu ministrija veidos darba grupa, lai izstrādātu likumprojektu par preventīvajiem piespiedu līdzekļiem, kā arī atbilstoši kompetencei citus ar koncepcijas īstenošanu saistīto normatīvo aktu projektus. Darba grupas sastāvā tiks iekļauti pašvaldību institūciju pārstāvji. Nepieciešamie likumprojekti Ministru </w:t>
      </w:r>
      <w:r w:rsidRPr="008F70B4">
        <w:rPr>
          <w:rFonts w:ascii="Times New Roman" w:hAnsi="Times New Roman" w:cs="Times New Roman"/>
          <w:sz w:val="24"/>
          <w:szCs w:val="24"/>
          <w:lang w:eastAsia="lv-LV"/>
        </w:rPr>
        <w:lastRenderedPageBreak/>
        <w:t>kabinetā darba grupai jāiesniedz līdz 2015.gada 1.februārim. Savukārt līdz 2017.gada 1.jūlijam darba grupai jāizstrādā ar metodiskās vadības īstenošanu un datubāzes darbību saistīto normatīvo aktu projekti.</w:t>
      </w:r>
      <w:r w:rsidRPr="008F70B4">
        <w:rPr>
          <w:rStyle w:val="FootnoteReference"/>
          <w:rFonts w:ascii="Times New Roman" w:hAnsi="Times New Roman" w:cs="Times New Roman"/>
          <w:sz w:val="24"/>
          <w:szCs w:val="24"/>
          <w:lang w:eastAsia="lv-LV"/>
        </w:rPr>
        <w:footnoteReference w:id="32"/>
      </w:r>
    </w:p>
    <w:p w:rsidR="00EE4D20" w:rsidRPr="00971996" w:rsidRDefault="00EE4D20" w:rsidP="00971996">
      <w:pPr>
        <w:spacing w:line="360" w:lineRule="auto"/>
        <w:rPr>
          <w:rFonts w:ascii="Times New Roman" w:hAnsi="Times New Roman" w:cs="Times New Roman"/>
          <w:b/>
          <w:sz w:val="24"/>
          <w:szCs w:val="24"/>
        </w:rPr>
      </w:pPr>
      <w:r w:rsidRPr="00971996">
        <w:rPr>
          <w:rFonts w:ascii="Times New Roman" w:hAnsi="Times New Roman" w:cs="Times New Roman"/>
          <w:b/>
          <w:sz w:val="24"/>
          <w:szCs w:val="24"/>
        </w:rPr>
        <w:t>Grozījumi Bērnu tiesību aizsardzības likumā</w:t>
      </w:r>
    </w:p>
    <w:p w:rsidR="00EE4D20" w:rsidRPr="008F70B4" w:rsidRDefault="00EE4D20" w:rsidP="00567578">
      <w:pPr>
        <w:spacing w:line="360" w:lineRule="auto"/>
        <w:jc w:val="both"/>
        <w:rPr>
          <w:rFonts w:ascii="Times New Roman" w:hAnsi="Times New Roman" w:cs="Times New Roman"/>
          <w:sz w:val="24"/>
          <w:szCs w:val="24"/>
        </w:rPr>
      </w:pPr>
      <w:r w:rsidRPr="008F70B4">
        <w:rPr>
          <w:rFonts w:ascii="Times New Roman" w:hAnsi="Times New Roman" w:cs="Times New Roman"/>
          <w:b/>
          <w:bCs/>
          <w:sz w:val="24"/>
          <w:szCs w:val="24"/>
        </w:rPr>
        <w:t xml:space="preserve">2013.gada maijā </w:t>
      </w:r>
      <w:r w:rsidRPr="008F70B4">
        <w:rPr>
          <w:rFonts w:ascii="Times New Roman" w:hAnsi="Times New Roman" w:cs="Times New Roman"/>
          <w:sz w:val="24"/>
          <w:szCs w:val="24"/>
        </w:rPr>
        <w:t>Saeimā pieņemti būtiski grozījumi Bērnu tiesību aizsardzības likumā, ieskaitot radītas jaunas – paplašinātas – fizikās vardarbības un emocionālās vardarbības definīcijas. Saskaņā ar jaunajiem likuma grozījumiem jaunās definīcijas ir šādas</w:t>
      </w:r>
      <w:r w:rsidRPr="008F70B4">
        <w:rPr>
          <w:rStyle w:val="FootnoteReference"/>
          <w:rFonts w:ascii="Times New Roman" w:hAnsi="Times New Roman" w:cs="Times New Roman"/>
          <w:sz w:val="24"/>
          <w:szCs w:val="24"/>
        </w:rPr>
        <w:footnoteReference w:id="33"/>
      </w:r>
      <w:r w:rsidRPr="008F70B4">
        <w:rPr>
          <w:rFonts w:ascii="Times New Roman" w:hAnsi="Times New Roman" w:cs="Times New Roman"/>
          <w:sz w:val="24"/>
          <w:szCs w:val="24"/>
        </w:rPr>
        <w:t>:</w:t>
      </w:r>
    </w:p>
    <w:p w:rsidR="00EE4D20" w:rsidRPr="008F70B4" w:rsidRDefault="00EE4D20" w:rsidP="00567578">
      <w:pPr>
        <w:spacing w:before="100" w:beforeAutospacing="1" w:after="100" w:afterAutospacing="1" w:line="360" w:lineRule="auto"/>
        <w:jc w:val="both"/>
        <w:rPr>
          <w:rFonts w:ascii="Times New Roman" w:hAnsi="Times New Roman" w:cs="Times New Roman"/>
          <w:i/>
          <w:iCs/>
          <w:sz w:val="24"/>
          <w:szCs w:val="24"/>
        </w:rPr>
      </w:pPr>
      <w:r w:rsidRPr="008F70B4">
        <w:rPr>
          <w:rFonts w:ascii="Times New Roman" w:hAnsi="Times New Roman" w:cs="Times New Roman"/>
          <w:sz w:val="24"/>
          <w:szCs w:val="24"/>
        </w:rPr>
        <w:t xml:space="preserve">„11) </w:t>
      </w:r>
      <w:r w:rsidRPr="008F70B4">
        <w:rPr>
          <w:rFonts w:ascii="Times New Roman" w:hAnsi="Times New Roman" w:cs="Times New Roman"/>
          <w:b/>
          <w:bCs/>
          <w:sz w:val="24"/>
          <w:szCs w:val="24"/>
        </w:rPr>
        <w:t>fiziska vardarbība</w:t>
      </w:r>
      <w:r w:rsidRPr="008F70B4">
        <w:rPr>
          <w:rFonts w:ascii="Times New Roman" w:hAnsi="Times New Roman" w:cs="Times New Roman"/>
          <w:sz w:val="24"/>
          <w:szCs w:val="24"/>
        </w:rPr>
        <w:t xml:space="preserve"> — bērna veselībai vai dzīvībai bīstams apzināts spēka pielietojums saskarsmē ar bērnu vai apzināta bērna pakļaušana kaitīgu faktoru, tai skaitā tabakas dūmu, iedarbībai” </w:t>
      </w:r>
      <w:r w:rsidRPr="008F70B4">
        <w:rPr>
          <w:rFonts w:ascii="Times New Roman" w:hAnsi="Times New Roman" w:cs="Times New Roman"/>
          <w:i/>
          <w:iCs/>
          <w:sz w:val="24"/>
          <w:szCs w:val="24"/>
        </w:rPr>
        <w:t xml:space="preserve">(salīdzinoši iepriekšējā redakcija: 11) </w:t>
      </w:r>
      <w:r w:rsidRPr="008F70B4">
        <w:rPr>
          <w:rFonts w:ascii="Times New Roman" w:hAnsi="Times New Roman" w:cs="Times New Roman"/>
          <w:b/>
          <w:bCs/>
          <w:i/>
          <w:iCs/>
          <w:sz w:val="24"/>
          <w:szCs w:val="24"/>
        </w:rPr>
        <w:t>fiziska vardarbība</w:t>
      </w:r>
      <w:r w:rsidRPr="008F70B4">
        <w:rPr>
          <w:rFonts w:ascii="Times New Roman" w:hAnsi="Times New Roman" w:cs="Times New Roman"/>
          <w:i/>
          <w:iCs/>
          <w:sz w:val="24"/>
          <w:szCs w:val="24"/>
        </w:rPr>
        <w:t xml:space="preserve"> — bērna veselībai vai dzīvībai bīstams apzināts spēka pielietojums saskarsmē ar bērnu); </w:t>
      </w:r>
    </w:p>
    <w:p w:rsidR="00EE4D20" w:rsidRPr="008F70B4" w:rsidRDefault="00EE4D20" w:rsidP="00567578">
      <w:pPr>
        <w:spacing w:before="100" w:beforeAutospacing="1" w:after="100" w:afterAutospacing="1" w:line="360" w:lineRule="auto"/>
        <w:jc w:val="both"/>
        <w:rPr>
          <w:rFonts w:ascii="Times New Roman" w:hAnsi="Times New Roman" w:cs="Times New Roman"/>
          <w:i/>
          <w:iCs/>
          <w:sz w:val="24"/>
          <w:szCs w:val="24"/>
          <w:lang w:eastAsia="lv-LV"/>
        </w:rPr>
      </w:pPr>
      <w:r w:rsidRPr="008F70B4">
        <w:rPr>
          <w:rFonts w:ascii="Times New Roman" w:hAnsi="Times New Roman" w:cs="Times New Roman"/>
          <w:sz w:val="24"/>
          <w:szCs w:val="24"/>
        </w:rPr>
        <w:t xml:space="preserve">„12) </w:t>
      </w:r>
      <w:r w:rsidRPr="008F70B4">
        <w:rPr>
          <w:rFonts w:ascii="Times New Roman" w:hAnsi="Times New Roman" w:cs="Times New Roman"/>
          <w:b/>
          <w:bCs/>
          <w:sz w:val="24"/>
          <w:szCs w:val="24"/>
        </w:rPr>
        <w:t>emocionāla vardarbība</w:t>
      </w:r>
      <w:r w:rsidRPr="008F70B4">
        <w:rPr>
          <w:rFonts w:ascii="Times New Roman" w:hAnsi="Times New Roman" w:cs="Times New Roman"/>
          <w:sz w:val="24"/>
          <w:szCs w:val="24"/>
        </w:rPr>
        <w:t xml:space="preserve"> — bērna pašcieņas aizskaršana vai psiholoģiska ietekmēšana (draudot viņam, lamājot, pazemojot viņu, bērna klātbūtnē vardarbīgi izturoties pret viņa tuvinieku vai citādi kaitējot viņa emocionālajai attīstībai)” </w:t>
      </w:r>
      <w:proofErr w:type="gramStart"/>
      <w:r w:rsidRPr="008F70B4">
        <w:rPr>
          <w:rFonts w:ascii="Times New Roman" w:hAnsi="Times New Roman" w:cs="Times New Roman"/>
          <w:i/>
          <w:iCs/>
          <w:sz w:val="24"/>
          <w:szCs w:val="24"/>
        </w:rPr>
        <w:t>(</w:t>
      </w:r>
      <w:proofErr w:type="gramEnd"/>
      <w:r w:rsidRPr="008F70B4">
        <w:rPr>
          <w:rFonts w:ascii="Times New Roman" w:hAnsi="Times New Roman" w:cs="Times New Roman"/>
          <w:i/>
          <w:iCs/>
          <w:sz w:val="24"/>
          <w:szCs w:val="24"/>
        </w:rPr>
        <w:t xml:space="preserve">salīdzinoši iepriekšējā redakcija: 12) </w:t>
      </w:r>
      <w:r w:rsidRPr="008F70B4">
        <w:rPr>
          <w:rFonts w:ascii="Times New Roman" w:hAnsi="Times New Roman" w:cs="Times New Roman"/>
          <w:b/>
          <w:bCs/>
          <w:i/>
          <w:iCs/>
          <w:sz w:val="24"/>
          <w:szCs w:val="24"/>
        </w:rPr>
        <w:t>emocionāla vardarbība</w:t>
      </w:r>
      <w:r w:rsidRPr="008F70B4">
        <w:rPr>
          <w:rFonts w:ascii="Times New Roman" w:hAnsi="Times New Roman" w:cs="Times New Roman"/>
          <w:i/>
          <w:iCs/>
          <w:sz w:val="24"/>
          <w:szCs w:val="24"/>
        </w:rPr>
        <w:t xml:space="preserve"> — bērna pašcieņas aizskaršana vai psiholoģiska ietekmēšana (draudot viņam, lamājot, pazemojot viņu vai citādi kaitējot viņa emocionālajai attīstībai);</w:t>
      </w:r>
    </w:p>
    <w:p w:rsidR="00EE4D20" w:rsidRPr="008F70B4" w:rsidRDefault="00EE4D20" w:rsidP="00567578">
      <w:pPr>
        <w:spacing w:before="100" w:beforeAutospacing="1" w:after="100" w:afterAutospacing="1"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No jauna Bērnu tiesību aizsardzības likumā ietverta </w:t>
      </w:r>
      <w:r w:rsidRPr="008F70B4">
        <w:rPr>
          <w:rFonts w:ascii="Times New Roman" w:hAnsi="Times New Roman" w:cs="Times New Roman"/>
          <w:i/>
          <w:iCs/>
          <w:sz w:val="24"/>
          <w:szCs w:val="24"/>
        </w:rPr>
        <w:t>vardarbības</w:t>
      </w:r>
      <w:r w:rsidRPr="008F70B4">
        <w:rPr>
          <w:rFonts w:ascii="Times New Roman" w:hAnsi="Times New Roman" w:cs="Times New Roman"/>
          <w:sz w:val="24"/>
          <w:szCs w:val="24"/>
        </w:rPr>
        <w:t xml:space="preserve"> definīcija: </w:t>
      </w:r>
    </w:p>
    <w:p w:rsidR="00EE4D20" w:rsidRPr="008F70B4" w:rsidRDefault="00EE4D20" w:rsidP="00567578">
      <w:pPr>
        <w:spacing w:before="100" w:beforeAutospacing="1" w:after="100" w:afterAutospacing="1"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rPr>
        <w:t>„9</w:t>
      </w:r>
      <w:r w:rsidRPr="008F70B4">
        <w:rPr>
          <w:rFonts w:ascii="Times New Roman" w:hAnsi="Times New Roman" w:cs="Times New Roman"/>
          <w:sz w:val="24"/>
          <w:szCs w:val="24"/>
          <w:vertAlign w:val="superscript"/>
        </w:rPr>
        <w:t>1</w:t>
      </w:r>
      <w:r w:rsidRPr="008F70B4">
        <w:rPr>
          <w:rFonts w:ascii="Times New Roman" w:hAnsi="Times New Roman" w:cs="Times New Roman"/>
          <w:sz w:val="24"/>
          <w:szCs w:val="24"/>
        </w:rPr>
        <w:t xml:space="preserve">) </w:t>
      </w:r>
      <w:r w:rsidRPr="008F70B4">
        <w:rPr>
          <w:rFonts w:ascii="Times New Roman" w:hAnsi="Times New Roman" w:cs="Times New Roman"/>
          <w:b/>
          <w:bCs/>
          <w:sz w:val="24"/>
          <w:szCs w:val="24"/>
        </w:rPr>
        <w:t>vardarbība</w:t>
      </w:r>
      <w:r w:rsidRPr="008F70B4">
        <w:rPr>
          <w:rFonts w:ascii="Times New Roman" w:hAnsi="Times New Roman" w:cs="Times New Roman"/>
          <w:sz w:val="24"/>
          <w:szCs w:val="24"/>
        </w:rPr>
        <w:t xml:space="preserve"> — visu veidu fiziska vai emocionāla cietsirdība, seksuāla vardarbība, nolaidība vai cita veida izturēšanās, kas apdraud vai var apdraudēt bērna veselību, dzīvību, attīstību vai pašcieņu”. </w:t>
      </w:r>
    </w:p>
    <w:p w:rsidR="00EE4D20" w:rsidRPr="008F70B4" w:rsidRDefault="00EE4D20" w:rsidP="00567578">
      <w:pPr>
        <w:spacing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rPr>
        <w:t>Svarīgs likuma papildinājums ir arī noteikums grupai ar bērnu tiesību aizsardzību strādājošo profesionāļu iegūt speciālās zināšanas bērnu tiesību aizsardzības jomā, lai to varētu darīt. L</w:t>
      </w:r>
      <w:r w:rsidRPr="008F70B4">
        <w:rPr>
          <w:rFonts w:ascii="Times New Roman" w:hAnsi="Times New Roman" w:cs="Times New Roman"/>
          <w:sz w:val="24"/>
          <w:szCs w:val="24"/>
          <w:lang w:eastAsia="lv-LV"/>
        </w:rPr>
        <w:t>ikuma 5.</w:t>
      </w:r>
      <w:r w:rsidRPr="008F70B4">
        <w:rPr>
          <w:rFonts w:ascii="Times New Roman" w:hAnsi="Times New Roman" w:cs="Times New Roman"/>
          <w:sz w:val="24"/>
          <w:szCs w:val="24"/>
          <w:vertAlign w:val="superscript"/>
          <w:lang w:eastAsia="lv-LV"/>
        </w:rPr>
        <w:t xml:space="preserve">1 </w:t>
      </w:r>
      <w:r w:rsidRPr="008F70B4">
        <w:rPr>
          <w:rFonts w:ascii="Times New Roman" w:hAnsi="Times New Roman" w:cs="Times New Roman"/>
          <w:sz w:val="24"/>
          <w:szCs w:val="24"/>
          <w:lang w:eastAsia="lv-LV"/>
        </w:rPr>
        <w:t>pants tagad paredz, ka</w:t>
      </w:r>
      <w:r w:rsidRPr="008F70B4">
        <w:rPr>
          <w:rFonts w:ascii="Times New Roman" w:hAnsi="Times New Roman" w:cs="Times New Roman"/>
          <w:b/>
          <w:bCs/>
          <w:sz w:val="24"/>
          <w:szCs w:val="24"/>
          <w:lang w:eastAsia="lv-LV"/>
        </w:rPr>
        <w:t xml:space="preserve"> s</w:t>
      </w:r>
      <w:r w:rsidRPr="008F70B4">
        <w:rPr>
          <w:rFonts w:ascii="Times New Roman" w:hAnsi="Times New Roman" w:cs="Times New Roman"/>
          <w:sz w:val="24"/>
          <w:szCs w:val="24"/>
          <w:lang w:eastAsia="lv-LV"/>
        </w:rPr>
        <w:t xml:space="preserve">peciālās zināšanas bērnu tiesību </w:t>
      </w:r>
      <w:r w:rsidRPr="008F70B4">
        <w:rPr>
          <w:rFonts w:ascii="Times New Roman" w:hAnsi="Times New Roman" w:cs="Times New Roman"/>
          <w:sz w:val="24"/>
          <w:szCs w:val="24"/>
          <w:lang w:eastAsia="lv-LV"/>
        </w:rPr>
        <w:lastRenderedPageBreak/>
        <w:t>aizsardzības jomā ir nepieciešamas: 1) ārpusģimenes aprūpes iestāžu vadītājam, sociālajam darbiniekam un sociālajam rehabilitētājam; 2) bāriņtiesas priekšsēdētājam, bāriņtiesas priekšsēdētāja vietniekam un bāriņtiesas loceklim; 3) izglītības iestādes vadītājam un vadītāja vietniekam audzināšanas darbā; 4) Izglītības kvalitātes valsts dienesta speciālistam; 5) jaunatnes lietu speciālistam; 6) ieslodzījuma vietas darbiniekam, kurš strādā ar nepilngadīgajiem; 7) pašvaldības administratīvās komisijas vadītājam vai pašvaldības administratīvās komisijas bērnu lietu apakškomisijas vadītājam; 8) pašvaldības pedagoģiski medicīniskās komisijas vadītājam; 9) pašvaldības policijas darbiniekam, kurš strādā ar bērniem un ģimenēm; 10) pašvaldības sociālā dienesta sociālajam darbiniekam, kurš strādā ar bērniem un ģimenēm; 11) prokuroram; 12) sociālajam pedagogam un psihologam, kurš strādā ar bērniem; 13) sociālā dienesta vadītājam; 14) tiesnesim; 15) valsts bērnu tiesību aizsardzības inspektoram; 16) Valsts pedagoģiski medicīniskās komisijas vadītājam; 17) Valsts policijas amatpersonai, kura strādā ar bērniem; 18) vispārējās izglītības, profesionālās izglītības un interešu izglītības pedagogam; 19) Valsts probācijas dienesta darbiniekam; 20) jebkurai citai personai, ja ar tās pieņemtu pārvaldes lēmumu (it īpaši administratīvo aktu), faktisko rīcību vai cita veida darba vai dienesta pienākumu veikšanu tiek vai var tikt skartas bērna tiesības un tiesiskās intereses.</w:t>
      </w:r>
    </w:p>
    <w:p w:rsidR="00EE4D20" w:rsidRPr="008F70B4" w:rsidRDefault="00EE4D20" w:rsidP="00567578">
      <w:pPr>
        <w:spacing w:before="100" w:beforeAutospacing="1" w:after="100" w:afterAutospacing="1"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Kārtību, kādā apgūstamas speciālās zināšanas bērnu tiesību aizsardzības jomā, kā arī šo zināšanu saturu un apjomu noteiks Ministru kabinets.</w:t>
      </w:r>
    </w:p>
    <w:p w:rsidR="00EE4D20" w:rsidRPr="008F70B4" w:rsidRDefault="00EE4D20" w:rsidP="00567578">
      <w:pPr>
        <w:spacing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rPr>
        <w:t xml:space="preserve">Turklāt jaunajā likuma redakcijā ir atrunāts tāds svarīgs, līdz šim nedefinēts jautājums, kā </w:t>
      </w:r>
      <w:r w:rsidRPr="00F07B41">
        <w:rPr>
          <w:rFonts w:ascii="Times New Roman" w:hAnsi="Times New Roman" w:cs="Times New Roman"/>
          <w:bCs/>
          <w:sz w:val="24"/>
          <w:szCs w:val="24"/>
          <w:lang w:eastAsia="lv-LV"/>
        </w:rPr>
        <w:t>psihologa atzinums lietās, kas saistītas ar bērnu tiesību aizsardzību, kas tagad 5.</w:t>
      </w:r>
      <w:r w:rsidRPr="00F07B41">
        <w:rPr>
          <w:rFonts w:ascii="Times New Roman" w:hAnsi="Times New Roman" w:cs="Times New Roman"/>
          <w:bCs/>
          <w:sz w:val="24"/>
          <w:szCs w:val="24"/>
          <w:vertAlign w:val="superscript"/>
          <w:lang w:eastAsia="lv-LV"/>
        </w:rPr>
        <w:t>2</w:t>
      </w:r>
      <w:r w:rsidRPr="00F07B41">
        <w:rPr>
          <w:rFonts w:ascii="Times New Roman" w:hAnsi="Times New Roman" w:cs="Times New Roman"/>
          <w:bCs/>
          <w:sz w:val="24"/>
          <w:szCs w:val="24"/>
          <w:lang w:eastAsia="lv-LV"/>
        </w:rPr>
        <w:t xml:space="preserve"> pantā paredz, ka „</w:t>
      </w:r>
      <w:r w:rsidRPr="00F07B41">
        <w:rPr>
          <w:rFonts w:ascii="Times New Roman" w:hAnsi="Times New Roman" w:cs="Times New Roman"/>
          <w:sz w:val="24"/>
          <w:szCs w:val="24"/>
          <w:lang w:eastAsia="lv-LV"/>
        </w:rPr>
        <w:t>(</w:t>
      </w:r>
      <w:r w:rsidRPr="008F70B4">
        <w:rPr>
          <w:rFonts w:ascii="Times New Roman" w:hAnsi="Times New Roman" w:cs="Times New Roman"/>
          <w:sz w:val="24"/>
          <w:szCs w:val="24"/>
          <w:lang w:eastAsia="lv-LV"/>
        </w:rPr>
        <w:t>1) Psihologa atzinumu par psiholoģiskās izpētes rezultātiem tiesai, bāriņtiesai, policijai un prokuratūrai lietās, kas saistītas ar bērnu tiesību aizsardzību, ir tiesīga sniegt persona, kura ieguvusi vismaz maģistra grādu psiholoģijā un kuras profesionālā darbība bērnu un ģimenes izpētē sasniedz vismaz piecus gadus.</w:t>
      </w:r>
    </w:p>
    <w:p w:rsidR="00EE4D20" w:rsidRPr="008F70B4" w:rsidRDefault="00EE4D20" w:rsidP="00567578">
      <w:pPr>
        <w:spacing w:before="100" w:beforeAutospacing="1" w:after="100" w:afterAutospacing="1" w:line="360" w:lineRule="auto"/>
        <w:jc w:val="both"/>
        <w:rPr>
          <w:rFonts w:ascii="Times New Roman" w:hAnsi="Times New Roman" w:cs="Times New Roman"/>
          <w:sz w:val="24"/>
          <w:szCs w:val="24"/>
          <w:lang w:eastAsia="lv-LV"/>
        </w:rPr>
      </w:pPr>
      <w:r w:rsidRPr="008F70B4">
        <w:rPr>
          <w:rFonts w:ascii="Times New Roman" w:hAnsi="Times New Roman" w:cs="Times New Roman"/>
          <w:sz w:val="24"/>
          <w:szCs w:val="24"/>
          <w:lang w:eastAsia="lv-LV"/>
        </w:rPr>
        <w:t xml:space="preserve">(2) Psihologa atzinumā norāda: 1) institūciju, kas pieprasījusi atzinumu; 2) psiholoģiskās izpētes mērķi; 3) psiholoģiskās izpētes laiku un vietu; 4) pamatinformāciju par bērnu, kas ir vai var būt nepieciešama atzinuma sniegšanas procesā; 5) psiholoģiskajā izpētē izmantotās metodes; 6) novērojumus izpētes laikā, klienta motivāciju un izpētes ierobežojumus; 7) psiholoģiskās izpētes rezultātus un </w:t>
      </w:r>
      <w:r w:rsidRPr="008F70B4">
        <w:rPr>
          <w:rFonts w:ascii="Times New Roman" w:hAnsi="Times New Roman" w:cs="Times New Roman"/>
          <w:sz w:val="24"/>
          <w:szCs w:val="24"/>
          <w:lang w:eastAsia="lv-LV"/>
        </w:rPr>
        <w:lastRenderedPageBreak/>
        <w:t>analīzi; 8) argumentētus secinājumus un ieteikumus; 9) informāciju par konfidencialitāti; 10) psihologa vārdu, uzvārdu, iegūto grādu, diploma numuru, augstskolu, kurā diploms iegūts, atzinuma sniegšanas datumu."</w:t>
      </w:r>
    </w:p>
    <w:p w:rsidR="00F07B41" w:rsidRDefault="00F07B41">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EE4D20" w:rsidRPr="008F70B4" w:rsidRDefault="00EE4D20" w:rsidP="005F5989">
      <w:pPr>
        <w:spacing w:after="0" w:line="360" w:lineRule="auto"/>
        <w:ind w:left="360"/>
        <w:jc w:val="center"/>
        <w:rPr>
          <w:rFonts w:ascii="Times New Roman" w:hAnsi="Times New Roman" w:cs="Times New Roman"/>
          <w:b/>
          <w:bCs/>
          <w:sz w:val="26"/>
          <w:szCs w:val="26"/>
        </w:rPr>
      </w:pPr>
      <w:r w:rsidRPr="008F70B4">
        <w:rPr>
          <w:rFonts w:ascii="Times New Roman" w:hAnsi="Times New Roman" w:cs="Times New Roman"/>
          <w:b/>
          <w:bCs/>
          <w:sz w:val="26"/>
          <w:szCs w:val="26"/>
        </w:rPr>
        <w:lastRenderedPageBreak/>
        <w:t xml:space="preserve">III. Sociālās rehabilitācijas pakalpojumi vardarbībā cietušiem bērniem </w:t>
      </w:r>
    </w:p>
    <w:p w:rsidR="00EE4D20" w:rsidRPr="008F70B4" w:rsidRDefault="00EE4D20" w:rsidP="00A41188">
      <w:pPr>
        <w:spacing w:after="0" w:line="360" w:lineRule="auto"/>
        <w:jc w:val="center"/>
        <w:rPr>
          <w:rFonts w:ascii="Times New Roman" w:hAnsi="Times New Roman" w:cs="Times New Roman"/>
          <w:b/>
          <w:bCs/>
          <w:sz w:val="24"/>
          <w:szCs w:val="24"/>
        </w:rPr>
      </w:pPr>
    </w:p>
    <w:p w:rsidR="00EE4D20" w:rsidRPr="008F70B4" w:rsidRDefault="00EE4D20" w:rsidP="005F5989">
      <w:pPr>
        <w:spacing w:after="0" w:line="240" w:lineRule="auto"/>
        <w:rPr>
          <w:rFonts w:ascii="Times New Roman" w:hAnsi="Times New Roman" w:cs="Times New Roman"/>
          <w:b/>
          <w:bCs/>
          <w:sz w:val="24"/>
          <w:szCs w:val="24"/>
        </w:rPr>
      </w:pPr>
    </w:p>
    <w:p w:rsidR="00EE4D20" w:rsidRPr="008F70B4" w:rsidRDefault="00EE4D20" w:rsidP="006B6DF6">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Nodibinājums „Centrs Dardedze" ar Latvijas Republikas Labklājības ministrijas konceptuālu atbalstu no 2011.gada 29.septembra līdz 2013.gada 28.maijam vadīja Tālākizglītības programmu sociālajiem darbiniekiem "Sociālais darbs ar vardarbībā cietušiem bērniem un viņu ģimenēm" Eiropas Komisijas finansēta projekta "Bērna kā cietušā aizsardzība un sociālpsiholoģiskā palīdzība" (</w:t>
      </w:r>
      <w:r w:rsidRPr="008F70B4">
        <w:rPr>
          <w:rFonts w:ascii="Times New Roman" w:hAnsi="Times New Roman" w:cs="Times New Roman"/>
          <w:i/>
          <w:iCs/>
          <w:sz w:val="24"/>
          <w:szCs w:val="24"/>
        </w:rPr>
        <w:t>"</w:t>
      </w:r>
      <w:proofErr w:type="spellStart"/>
      <w:r w:rsidRPr="008F70B4">
        <w:rPr>
          <w:rFonts w:ascii="Times New Roman" w:hAnsi="Times New Roman" w:cs="Times New Roman"/>
          <w:i/>
          <w:iCs/>
          <w:sz w:val="24"/>
          <w:szCs w:val="24"/>
        </w:rPr>
        <w:t>Protecting</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the</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right</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child-victims</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of</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crime</w:t>
      </w:r>
      <w:proofErr w:type="spellEnd"/>
      <w:r w:rsidRPr="008F70B4">
        <w:rPr>
          <w:rFonts w:ascii="Times New Roman" w:hAnsi="Times New Roman" w:cs="Times New Roman"/>
          <w:i/>
          <w:iCs/>
          <w:sz w:val="24"/>
          <w:szCs w:val="24"/>
        </w:rPr>
        <w:t xml:space="preserve"> to </w:t>
      </w:r>
      <w:proofErr w:type="spellStart"/>
      <w:r w:rsidRPr="008F70B4">
        <w:rPr>
          <w:rFonts w:ascii="Times New Roman" w:hAnsi="Times New Roman" w:cs="Times New Roman"/>
          <w:i/>
          <w:iCs/>
          <w:sz w:val="24"/>
          <w:szCs w:val="24"/>
        </w:rPr>
        <w:t>psychological</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assistance</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and</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child-friendly</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interviewing</w:t>
      </w:r>
      <w:proofErr w:type="spellEnd"/>
      <w:r w:rsidRPr="008F70B4">
        <w:rPr>
          <w:rFonts w:ascii="Times New Roman" w:hAnsi="Times New Roman" w:cs="Times New Roman"/>
          <w:i/>
          <w:iCs/>
          <w:sz w:val="24"/>
          <w:szCs w:val="24"/>
        </w:rPr>
        <w:t xml:space="preserve"> </w:t>
      </w:r>
      <w:proofErr w:type="spellStart"/>
      <w:r w:rsidRPr="008F70B4">
        <w:rPr>
          <w:rFonts w:ascii="Times New Roman" w:hAnsi="Times New Roman" w:cs="Times New Roman"/>
          <w:i/>
          <w:iCs/>
          <w:sz w:val="24"/>
          <w:szCs w:val="24"/>
        </w:rPr>
        <w:t>procedures</w:t>
      </w:r>
      <w:proofErr w:type="spellEnd"/>
      <w:r w:rsidRPr="008F70B4">
        <w:rPr>
          <w:rFonts w:ascii="Times New Roman" w:hAnsi="Times New Roman" w:cs="Times New Roman"/>
          <w:sz w:val="24"/>
          <w:szCs w:val="24"/>
        </w:rPr>
        <w:t xml:space="preserve">") (Projekta Nr. JUST/2010/FRAC/AG/105630-CE-0377129/00-61) ietvaros. </w:t>
      </w:r>
    </w:p>
    <w:p w:rsidR="00EE4D20" w:rsidRPr="008F70B4" w:rsidRDefault="00EE4D20" w:rsidP="006B6DF6">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Gandrīz divu gadu garumā 23 sociālie darbinieki darbam ģimenēm ar bērniem no dažādiem Latvijas novadiem – Pāvilostas, Rojas, Talsu, Brocēnu, Dobeles, Ozolnieku, Bauskas, Skrīveru, Viesītes, Babītes, Stopiņu, Garkalnes, Saulkrastu, Krimuldas, Salacgrīvas, Beverīnas, Līgatnes, Gulbenes, Balvu, Viļānu, Krustpils, Līvānu un Dagdas – apguva padziļinātas zināšanas un iemaņas darbam ar vardarbībā cietušiem bērniem un viņu ģimenēm. Apmācībās, kas sastāvēja no 200 apmācību stundām un 54 </w:t>
      </w:r>
      <w:proofErr w:type="spellStart"/>
      <w:r w:rsidRPr="008F70B4">
        <w:rPr>
          <w:rFonts w:ascii="Times New Roman" w:hAnsi="Times New Roman" w:cs="Times New Roman"/>
          <w:sz w:val="24"/>
          <w:szCs w:val="24"/>
        </w:rPr>
        <w:t>supervīzijas</w:t>
      </w:r>
      <w:proofErr w:type="spellEnd"/>
      <w:r w:rsidRPr="008F70B4">
        <w:rPr>
          <w:rFonts w:ascii="Times New Roman" w:hAnsi="Times New Roman" w:cs="Times New Roman"/>
          <w:sz w:val="24"/>
          <w:szCs w:val="24"/>
        </w:rPr>
        <w:t xml:space="preserve"> stundām.</w:t>
      </w:r>
    </w:p>
    <w:p w:rsidR="00EE4D20" w:rsidRPr="008F70B4" w:rsidRDefault="00EE4D20" w:rsidP="006B6DF6">
      <w:pPr>
        <w:spacing w:after="0" w:line="360" w:lineRule="auto"/>
        <w:jc w:val="both"/>
        <w:rPr>
          <w:rFonts w:ascii="Times New Roman" w:hAnsi="Times New Roman" w:cs="Times New Roman"/>
          <w:sz w:val="24"/>
          <w:szCs w:val="24"/>
        </w:rPr>
      </w:pPr>
      <w:r w:rsidRPr="008F70B4">
        <w:rPr>
          <w:rFonts w:ascii="Times New Roman" w:hAnsi="Times New Roman" w:cs="Times New Roman"/>
          <w:sz w:val="24"/>
          <w:szCs w:val="24"/>
        </w:rPr>
        <w:t xml:space="preserve">Šo apmācību mērķis bija paaugstināt sociālo darbinieku kompetenci, sniedzot padziļinātas zināšanas un praktiskas iemaņas par vardarbības pret bērnu atklāšanu, starpinstitucionālās sadarbības veicināšanu, vardarbības radīto seku mazināšanu un vardarbības novēršanu, kā arī veidot ar bērnu un ģimenes lietām strādājošo sociālo darbinieku profesionālās sadarbības tīklu visā Latvijā. </w:t>
      </w:r>
    </w:p>
    <w:p w:rsidR="00EE4D20" w:rsidRPr="008F70B4" w:rsidRDefault="00EE4D20" w:rsidP="006B6DF6">
      <w:pPr>
        <w:spacing w:after="0" w:line="360" w:lineRule="auto"/>
        <w:jc w:val="both"/>
        <w:rPr>
          <w:rFonts w:ascii="Times New Roman" w:hAnsi="Times New Roman" w:cs="Times New Roman"/>
          <w:sz w:val="24"/>
          <w:szCs w:val="24"/>
        </w:rPr>
      </w:pPr>
    </w:p>
    <w:p w:rsidR="00EE4D20" w:rsidRPr="008F70B4" w:rsidRDefault="00EE4D20" w:rsidP="006B6DF6">
      <w:pPr>
        <w:spacing w:after="0" w:line="240" w:lineRule="auto"/>
        <w:jc w:val="both"/>
        <w:rPr>
          <w:rFonts w:ascii="Times New Roman" w:hAnsi="Times New Roman" w:cs="Times New Roman"/>
          <w:b/>
          <w:bCs/>
          <w:sz w:val="24"/>
          <w:szCs w:val="24"/>
        </w:rPr>
      </w:pPr>
      <w:r w:rsidRPr="008F70B4">
        <w:rPr>
          <w:rFonts w:ascii="Times New Roman" w:hAnsi="Times New Roman" w:cs="Times New Roman"/>
          <w:b/>
          <w:bCs/>
          <w:sz w:val="24"/>
          <w:szCs w:val="24"/>
        </w:rPr>
        <w:t xml:space="preserve">Sociālie darbinieki, kas īpaši sagatavoti darbam ar vardarbībā cietušiem bērniem un viņu ģimenēm: </w:t>
      </w:r>
    </w:p>
    <w:p w:rsidR="00EE4D20" w:rsidRPr="008F70B4" w:rsidRDefault="00EE4D20" w:rsidP="006B6DF6">
      <w:pPr>
        <w:spacing w:after="0" w:line="240" w:lineRule="auto"/>
        <w:jc w:val="both"/>
        <w:rPr>
          <w:rFonts w:ascii="Times New Roman" w:hAnsi="Times New Roman" w:cs="Times New Roman"/>
          <w:b/>
          <w:bCs/>
          <w:sz w:val="24"/>
          <w:szCs w:val="24"/>
        </w:rPr>
      </w:pPr>
    </w:p>
    <w:p w:rsidR="00EE4D20" w:rsidRPr="008F70B4" w:rsidRDefault="00EE4D20" w:rsidP="00A41188">
      <w:pPr>
        <w:spacing w:after="0" w:line="360" w:lineRule="auto"/>
        <w:jc w:val="both"/>
        <w:rPr>
          <w:rFonts w:ascii="Times New Roman" w:hAnsi="Times New Roman" w:cs="Times New Roman"/>
          <w:b/>
          <w:bCs/>
          <w:i/>
          <w:iCs/>
          <w:sz w:val="24"/>
          <w:szCs w:val="24"/>
        </w:rPr>
      </w:pPr>
    </w:p>
    <w:tbl>
      <w:tblPr>
        <w:tblW w:w="87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10"/>
        <w:gridCol w:w="5812"/>
      </w:tblGrid>
      <w:tr w:rsidR="00EE4D20" w:rsidRPr="008F70B4">
        <w:trPr>
          <w:tblHeader/>
        </w:trPr>
        <w:tc>
          <w:tcPr>
            <w:tcW w:w="568" w:type="dxa"/>
          </w:tcPr>
          <w:p w:rsidR="00EE4D20" w:rsidRPr="008F70B4" w:rsidRDefault="00EE4D20" w:rsidP="00383B77">
            <w:pPr>
              <w:tabs>
                <w:tab w:val="center" w:pos="4153"/>
                <w:tab w:val="right" w:pos="8306"/>
              </w:tabs>
              <w:spacing w:after="0" w:line="360" w:lineRule="auto"/>
              <w:rPr>
                <w:rFonts w:ascii="Times New Roman" w:hAnsi="Times New Roman" w:cs="Times New Roman"/>
                <w:b/>
                <w:bCs/>
                <w:sz w:val="24"/>
                <w:szCs w:val="24"/>
              </w:rPr>
            </w:pPr>
            <w:r w:rsidRPr="008F70B4">
              <w:rPr>
                <w:rFonts w:ascii="Times New Roman" w:hAnsi="Times New Roman" w:cs="Times New Roman"/>
                <w:b/>
                <w:bCs/>
                <w:sz w:val="24"/>
                <w:szCs w:val="24"/>
              </w:rPr>
              <w:tab/>
            </w:r>
            <w:proofErr w:type="spellStart"/>
            <w:r w:rsidRPr="008F70B4">
              <w:rPr>
                <w:rFonts w:ascii="Times New Roman" w:hAnsi="Times New Roman" w:cs="Times New Roman"/>
                <w:b/>
                <w:bCs/>
                <w:sz w:val="24"/>
                <w:szCs w:val="24"/>
              </w:rPr>
              <w:t>Nr.p.k</w:t>
            </w:r>
            <w:proofErr w:type="spellEnd"/>
            <w:r w:rsidRPr="008F70B4">
              <w:rPr>
                <w:rFonts w:ascii="Times New Roman" w:hAnsi="Times New Roman" w:cs="Times New Roman"/>
                <w:b/>
                <w:bCs/>
                <w:sz w:val="24"/>
                <w:szCs w:val="24"/>
              </w:rPr>
              <w:t>.</w:t>
            </w:r>
          </w:p>
        </w:tc>
        <w:tc>
          <w:tcPr>
            <w:tcW w:w="2410" w:type="dxa"/>
          </w:tcPr>
          <w:p w:rsidR="00EE4D20" w:rsidRPr="008F70B4" w:rsidRDefault="00EE4D20" w:rsidP="00383B77">
            <w:pPr>
              <w:tabs>
                <w:tab w:val="center" w:pos="4153"/>
                <w:tab w:val="right" w:pos="8306"/>
              </w:tabs>
              <w:spacing w:after="0" w:line="360" w:lineRule="auto"/>
              <w:rPr>
                <w:rFonts w:ascii="Times New Roman" w:hAnsi="Times New Roman" w:cs="Times New Roman"/>
                <w:b/>
                <w:bCs/>
                <w:sz w:val="24"/>
                <w:szCs w:val="24"/>
              </w:rPr>
            </w:pPr>
            <w:r w:rsidRPr="008F70B4">
              <w:rPr>
                <w:rFonts w:ascii="Times New Roman" w:hAnsi="Times New Roman" w:cs="Times New Roman"/>
                <w:b/>
                <w:bCs/>
                <w:sz w:val="24"/>
                <w:szCs w:val="24"/>
              </w:rPr>
              <w:t>Vārds uzvārds</w:t>
            </w:r>
          </w:p>
        </w:tc>
        <w:tc>
          <w:tcPr>
            <w:tcW w:w="5812" w:type="dxa"/>
          </w:tcPr>
          <w:p w:rsidR="00EE4D20" w:rsidRPr="008F70B4" w:rsidRDefault="00EE4D20" w:rsidP="00383B77">
            <w:pPr>
              <w:tabs>
                <w:tab w:val="center" w:pos="4153"/>
                <w:tab w:val="right" w:pos="8306"/>
              </w:tabs>
              <w:spacing w:after="0" w:line="360" w:lineRule="auto"/>
              <w:rPr>
                <w:rFonts w:ascii="Times New Roman" w:hAnsi="Times New Roman" w:cs="Times New Roman"/>
                <w:b/>
                <w:bCs/>
                <w:sz w:val="24"/>
                <w:szCs w:val="24"/>
              </w:rPr>
            </w:pPr>
            <w:r w:rsidRPr="008F70B4">
              <w:rPr>
                <w:rFonts w:ascii="Times New Roman" w:hAnsi="Times New Roman" w:cs="Times New Roman"/>
                <w:b/>
                <w:bCs/>
                <w:sz w:val="24"/>
                <w:szCs w:val="24"/>
              </w:rPr>
              <w:t>Novads</w:t>
            </w:r>
          </w:p>
        </w:tc>
      </w:tr>
      <w:tr w:rsidR="00EE4D20" w:rsidRPr="008F70B4">
        <w:tc>
          <w:tcPr>
            <w:tcW w:w="8790" w:type="dxa"/>
            <w:gridSpan w:val="3"/>
          </w:tcPr>
          <w:p w:rsidR="00EE4D20" w:rsidRPr="008F70B4" w:rsidRDefault="00EE4D20" w:rsidP="00A41188">
            <w:pPr>
              <w:tabs>
                <w:tab w:val="center" w:pos="4153"/>
                <w:tab w:val="right" w:pos="8306"/>
              </w:tabs>
              <w:spacing w:after="0" w:line="36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Kurzeme</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Ildze Agita Balode</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Pāvilostas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2.</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Iveta </w:t>
            </w:r>
            <w:proofErr w:type="spellStart"/>
            <w:r w:rsidRPr="008F70B4">
              <w:rPr>
                <w:rFonts w:ascii="Times New Roman" w:hAnsi="Times New Roman" w:cs="Times New Roman"/>
                <w:sz w:val="24"/>
                <w:szCs w:val="24"/>
              </w:rPr>
              <w:t>Briede</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Rojas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3.</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Inguna Kronberga</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Talsu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4.</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Lāsma Kalniņa</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Brocēnu novada pašvaldības Sociālais dienests</w:t>
            </w:r>
          </w:p>
        </w:tc>
      </w:tr>
      <w:tr w:rsidR="00EE4D20" w:rsidRPr="008F70B4">
        <w:tc>
          <w:tcPr>
            <w:tcW w:w="8790" w:type="dxa"/>
            <w:gridSpan w:val="3"/>
          </w:tcPr>
          <w:p w:rsidR="00EE4D20" w:rsidRPr="008F70B4" w:rsidRDefault="00EE4D20" w:rsidP="00A41188">
            <w:pPr>
              <w:tabs>
                <w:tab w:val="center" w:pos="4153"/>
                <w:tab w:val="right" w:pos="8306"/>
              </w:tabs>
              <w:spacing w:after="0" w:line="36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lastRenderedPageBreak/>
              <w:t>Zemgale</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5.</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Ināra Krauze</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Dobeles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6.</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Villija Pakalne</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Ozolnieku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7.</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proofErr w:type="spellStart"/>
            <w:r w:rsidRPr="008F70B4">
              <w:rPr>
                <w:rFonts w:ascii="Times New Roman" w:hAnsi="Times New Roman" w:cs="Times New Roman"/>
                <w:sz w:val="24"/>
                <w:szCs w:val="24"/>
              </w:rPr>
              <w:t>Aleta</w:t>
            </w:r>
            <w:proofErr w:type="spellEnd"/>
            <w:r w:rsidRPr="008F70B4">
              <w:rPr>
                <w:rFonts w:ascii="Times New Roman" w:hAnsi="Times New Roman" w:cs="Times New Roman"/>
                <w:sz w:val="24"/>
                <w:szCs w:val="24"/>
              </w:rPr>
              <w:t xml:space="preserve"> Ozoliņa</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Bauskas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8.</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Linda </w:t>
            </w:r>
            <w:proofErr w:type="spellStart"/>
            <w:r w:rsidRPr="008F70B4">
              <w:rPr>
                <w:rFonts w:ascii="Times New Roman" w:hAnsi="Times New Roman" w:cs="Times New Roman"/>
                <w:sz w:val="24"/>
                <w:szCs w:val="24"/>
              </w:rPr>
              <w:t>Pozņiaka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proofErr w:type="gramStart"/>
            <w:r w:rsidRPr="008F70B4">
              <w:rPr>
                <w:rFonts w:ascii="Times New Roman" w:hAnsi="Times New Roman" w:cs="Times New Roman"/>
                <w:sz w:val="24"/>
                <w:szCs w:val="24"/>
              </w:rPr>
              <w:t>Skrīveru Sociālas dienests</w:t>
            </w:r>
            <w:proofErr w:type="gramEnd"/>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9.</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Sandra Nikolajeva</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Viesītes novada pašvaldības Viesītes Sociālais dienests</w:t>
            </w:r>
          </w:p>
        </w:tc>
      </w:tr>
      <w:tr w:rsidR="00EE4D20" w:rsidRPr="008F70B4">
        <w:tc>
          <w:tcPr>
            <w:tcW w:w="8790" w:type="dxa"/>
            <w:gridSpan w:val="3"/>
          </w:tcPr>
          <w:p w:rsidR="00EE4D20" w:rsidRPr="008F70B4" w:rsidRDefault="00EE4D20" w:rsidP="00A41188">
            <w:pPr>
              <w:tabs>
                <w:tab w:val="center" w:pos="4153"/>
                <w:tab w:val="right" w:pos="8306"/>
              </w:tabs>
              <w:spacing w:after="0" w:line="36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Pierīga</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10.</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Rita </w:t>
            </w:r>
            <w:proofErr w:type="spellStart"/>
            <w:r w:rsidRPr="008F70B4">
              <w:rPr>
                <w:rFonts w:ascii="Times New Roman" w:hAnsi="Times New Roman" w:cs="Times New Roman"/>
                <w:sz w:val="24"/>
                <w:szCs w:val="24"/>
              </w:rPr>
              <w:t>Paršova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Babītes novada pašvaldības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11.</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Ināra </w:t>
            </w:r>
            <w:proofErr w:type="spellStart"/>
            <w:r w:rsidRPr="008F70B4">
              <w:rPr>
                <w:rFonts w:ascii="Times New Roman" w:hAnsi="Times New Roman" w:cs="Times New Roman"/>
                <w:sz w:val="24"/>
                <w:szCs w:val="24"/>
              </w:rPr>
              <w:t>Šešera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Stopiņu novada domes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12.</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Baiba </w:t>
            </w:r>
            <w:proofErr w:type="spellStart"/>
            <w:r w:rsidRPr="008F70B4">
              <w:rPr>
                <w:rFonts w:ascii="Times New Roman" w:hAnsi="Times New Roman" w:cs="Times New Roman"/>
                <w:sz w:val="24"/>
                <w:szCs w:val="24"/>
              </w:rPr>
              <w:t>Daha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Garkalnes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13.</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Sigita </w:t>
            </w:r>
            <w:proofErr w:type="spellStart"/>
            <w:r w:rsidRPr="008F70B4">
              <w:rPr>
                <w:rFonts w:ascii="Times New Roman" w:hAnsi="Times New Roman" w:cs="Times New Roman"/>
                <w:sz w:val="24"/>
                <w:szCs w:val="24"/>
              </w:rPr>
              <w:t>Kliedere</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Saulkrastu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14.</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Diāna </w:t>
            </w:r>
            <w:proofErr w:type="spellStart"/>
            <w:r w:rsidRPr="008F70B4">
              <w:rPr>
                <w:rFonts w:ascii="Times New Roman" w:hAnsi="Times New Roman" w:cs="Times New Roman"/>
                <w:sz w:val="24"/>
                <w:szCs w:val="24"/>
              </w:rPr>
              <w:t>Irbena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Krimuldas novada domes Sociālais dienests</w:t>
            </w:r>
          </w:p>
        </w:tc>
      </w:tr>
      <w:tr w:rsidR="00EE4D20" w:rsidRPr="008F70B4">
        <w:tc>
          <w:tcPr>
            <w:tcW w:w="8790" w:type="dxa"/>
            <w:gridSpan w:val="3"/>
          </w:tcPr>
          <w:p w:rsidR="00EE4D20" w:rsidRPr="008F70B4" w:rsidRDefault="00EE4D20" w:rsidP="00A41188">
            <w:pPr>
              <w:tabs>
                <w:tab w:val="center" w:pos="4153"/>
                <w:tab w:val="right" w:pos="8306"/>
              </w:tabs>
              <w:spacing w:after="0" w:line="36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Vidzeme</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15.</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Zane Paegle</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Salacgrīvas novada domes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16.</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Olita Pārupe</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Beverīnas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17.</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Vita </w:t>
            </w:r>
            <w:proofErr w:type="spellStart"/>
            <w:r w:rsidRPr="008F70B4">
              <w:rPr>
                <w:rFonts w:ascii="Times New Roman" w:hAnsi="Times New Roman" w:cs="Times New Roman"/>
                <w:sz w:val="24"/>
                <w:szCs w:val="24"/>
              </w:rPr>
              <w:t>Leišavniece</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Līgatnes novada domes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18.</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Rūta </w:t>
            </w:r>
            <w:proofErr w:type="spellStart"/>
            <w:r w:rsidRPr="008F70B4">
              <w:rPr>
                <w:rFonts w:ascii="Times New Roman" w:hAnsi="Times New Roman" w:cs="Times New Roman"/>
                <w:sz w:val="24"/>
                <w:szCs w:val="24"/>
              </w:rPr>
              <w:t>Borodkina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Gulbenes novada Sociālais dienests</w:t>
            </w:r>
          </w:p>
        </w:tc>
      </w:tr>
      <w:tr w:rsidR="00EE4D20" w:rsidRPr="008F70B4">
        <w:tc>
          <w:tcPr>
            <w:tcW w:w="8790" w:type="dxa"/>
            <w:gridSpan w:val="3"/>
          </w:tcPr>
          <w:p w:rsidR="00EE4D20" w:rsidRPr="008F70B4" w:rsidRDefault="00EE4D20" w:rsidP="00A41188">
            <w:pPr>
              <w:tabs>
                <w:tab w:val="center" w:pos="4153"/>
                <w:tab w:val="right" w:pos="8306"/>
              </w:tabs>
              <w:spacing w:after="0" w:line="36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Latgale</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19.</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Līvija </w:t>
            </w:r>
            <w:proofErr w:type="spellStart"/>
            <w:r w:rsidRPr="008F70B4">
              <w:rPr>
                <w:rFonts w:ascii="Times New Roman" w:hAnsi="Times New Roman" w:cs="Times New Roman"/>
                <w:sz w:val="24"/>
                <w:szCs w:val="24"/>
              </w:rPr>
              <w:t>Voroņina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Balvu novada pašvaldības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20.</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Mārīte Ikauniece</w:t>
            </w:r>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Viļānu novada pašvaldības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21.</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Natālija </w:t>
            </w:r>
            <w:proofErr w:type="spellStart"/>
            <w:r w:rsidRPr="008F70B4">
              <w:rPr>
                <w:rFonts w:ascii="Times New Roman" w:hAnsi="Times New Roman" w:cs="Times New Roman"/>
                <w:sz w:val="24"/>
                <w:szCs w:val="24"/>
              </w:rPr>
              <w:t>Jaudzema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Krustpils novada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22.</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Elizabete </w:t>
            </w:r>
            <w:proofErr w:type="spellStart"/>
            <w:r w:rsidRPr="008F70B4">
              <w:rPr>
                <w:rFonts w:ascii="Times New Roman" w:hAnsi="Times New Roman" w:cs="Times New Roman"/>
                <w:sz w:val="24"/>
                <w:szCs w:val="24"/>
              </w:rPr>
              <w:t>Žeimote</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Līvānu pilsētas domes Sociālais dienests</w:t>
            </w:r>
          </w:p>
        </w:tc>
      </w:tr>
      <w:tr w:rsidR="00EE4D20" w:rsidRPr="008F70B4">
        <w:tc>
          <w:tcPr>
            <w:tcW w:w="568" w:type="dxa"/>
          </w:tcPr>
          <w:p w:rsidR="00EE4D20" w:rsidRPr="008F70B4" w:rsidRDefault="00EE4D20" w:rsidP="00A41188">
            <w:pPr>
              <w:tabs>
                <w:tab w:val="center" w:pos="4153"/>
                <w:tab w:val="right" w:pos="8306"/>
              </w:tabs>
              <w:spacing w:after="0" w:line="360" w:lineRule="auto"/>
              <w:jc w:val="center"/>
              <w:rPr>
                <w:rFonts w:ascii="Times New Roman" w:hAnsi="Times New Roman" w:cs="Times New Roman"/>
                <w:sz w:val="24"/>
                <w:szCs w:val="24"/>
              </w:rPr>
            </w:pPr>
            <w:r w:rsidRPr="008F70B4">
              <w:rPr>
                <w:rFonts w:ascii="Times New Roman" w:hAnsi="Times New Roman" w:cs="Times New Roman"/>
                <w:sz w:val="24"/>
                <w:szCs w:val="24"/>
              </w:rPr>
              <w:t>23.</w:t>
            </w:r>
          </w:p>
        </w:tc>
        <w:tc>
          <w:tcPr>
            <w:tcW w:w="2410" w:type="dxa"/>
          </w:tcPr>
          <w:p w:rsidR="00EE4D20" w:rsidRPr="008F70B4" w:rsidRDefault="00EE4D20" w:rsidP="00A41188">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 xml:space="preserve">Jolanta </w:t>
            </w:r>
            <w:proofErr w:type="spellStart"/>
            <w:r w:rsidRPr="008F70B4">
              <w:rPr>
                <w:rFonts w:ascii="Times New Roman" w:hAnsi="Times New Roman" w:cs="Times New Roman"/>
                <w:sz w:val="24"/>
                <w:szCs w:val="24"/>
              </w:rPr>
              <w:t>Zvidriņa</w:t>
            </w:r>
            <w:proofErr w:type="spellEnd"/>
          </w:p>
        </w:tc>
        <w:tc>
          <w:tcPr>
            <w:tcW w:w="5812" w:type="dxa"/>
          </w:tcPr>
          <w:p w:rsidR="00EE4D20" w:rsidRPr="008F70B4" w:rsidRDefault="00EE4D20" w:rsidP="006B6DF6">
            <w:pPr>
              <w:tabs>
                <w:tab w:val="center" w:pos="4153"/>
                <w:tab w:val="right" w:pos="8306"/>
              </w:tabs>
              <w:spacing w:after="0" w:line="360" w:lineRule="auto"/>
              <w:rPr>
                <w:rFonts w:ascii="Times New Roman" w:hAnsi="Times New Roman" w:cs="Times New Roman"/>
                <w:sz w:val="24"/>
                <w:szCs w:val="24"/>
              </w:rPr>
            </w:pPr>
            <w:r w:rsidRPr="008F70B4">
              <w:rPr>
                <w:rFonts w:ascii="Times New Roman" w:hAnsi="Times New Roman" w:cs="Times New Roman"/>
                <w:sz w:val="24"/>
                <w:szCs w:val="24"/>
              </w:rPr>
              <w:t>Dagdas novada Sociālais dienests</w:t>
            </w:r>
          </w:p>
        </w:tc>
      </w:tr>
    </w:tbl>
    <w:p w:rsidR="00EE4D20" w:rsidRPr="008F70B4" w:rsidRDefault="00EE4D20" w:rsidP="00A41188">
      <w:pPr>
        <w:pStyle w:val="Pa15"/>
        <w:spacing w:after="100" w:line="360" w:lineRule="auto"/>
        <w:jc w:val="both"/>
        <w:rPr>
          <w:rFonts w:ascii="Times New Roman" w:hAnsi="Times New Roman" w:cs="Times New Roman"/>
        </w:rPr>
      </w:pPr>
    </w:p>
    <w:p w:rsidR="00EE4D20" w:rsidRPr="008F70B4" w:rsidRDefault="00EE4D20" w:rsidP="00A41188">
      <w:pPr>
        <w:pStyle w:val="Pa15"/>
        <w:spacing w:after="100" w:line="360" w:lineRule="auto"/>
        <w:jc w:val="both"/>
        <w:rPr>
          <w:rFonts w:ascii="Times New Roman" w:hAnsi="Times New Roman" w:cs="Times New Roman"/>
        </w:rPr>
      </w:pPr>
      <w:r w:rsidRPr="008F70B4">
        <w:rPr>
          <w:rFonts w:ascii="Times New Roman" w:hAnsi="Times New Roman" w:cs="Times New Roman"/>
          <w:b/>
          <w:bCs/>
        </w:rPr>
        <w:t xml:space="preserve">Kurš aizsargā bērnus? </w:t>
      </w:r>
    </w:p>
    <w:p w:rsidR="00EE4D20" w:rsidRPr="008F70B4" w:rsidRDefault="00EE4D20" w:rsidP="00A41188">
      <w:pPr>
        <w:pStyle w:val="Pa7"/>
        <w:spacing w:after="100" w:line="360" w:lineRule="auto"/>
        <w:jc w:val="both"/>
        <w:rPr>
          <w:rFonts w:ascii="Times New Roman" w:hAnsi="Times New Roman" w:cs="Times New Roman"/>
        </w:rPr>
      </w:pPr>
      <w:r w:rsidRPr="008F70B4">
        <w:rPr>
          <w:rFonts w:ascii="Times New Roman" w:hAnsi="Times New Roman" w:cs="Times New Roman"/>
        </w:rPr>
        <w:t xml:space="preserve">Visu profesionāļu un institūciju uzdevums ir strādāt, lai izbeigtu vardarbību pret bērniem, un nodrošinātu bērniem nepieciešamās rūpes, atbalstu un palīdzību. Bērnu aizsardzība no vardarbības ir kopēja atbildība. </w:t>
      </w:r>
    </w:p>
    <w:p w:rsidR="00EE4D20" w:rsidRPr="008F70B4" w:rsidRDefault="00EE4D20" w:rsidP="00A41188">
      <w:pPr>
        <w:pStyle w:val="Pa23"/>
        <w:spacing w:after="220" w:line="360" w:lineRule="auto"/>
        <w:jc w:val="both"/>
        <w:rPr>
          <w:rFonts w:ascii="Times New Roman" w:hAnsi="Times New Roman" w:cs="Times New Roman"/>
        </w:rPr>
      </w:pPr>
      <w:r w:rsidRPr="008F70B4">
        <w:rPr>
          <w:rFonts w:ascii="Times New Roman" w:hAnsi="Times New Roman" w:cs="Times New Roman"/>
        </w:rPr>
        <w:t xml:space="preserve">Šajā jautājumā ir iesaistītas vairākas institūcijas ar dažādām funkcijām, piemēram, izglītības iestādes nodrošina mācīšanās un izglītošanas procesu, kā arī sniedz bērniem atbalstu; sociālais dienests sniedz finansiālu un psiholoģisku atbalstu; bērnu tiesību </w:t>
      </w:r>
      <w:r w:rsidRPr="008F70B4">
        <w:rPr>
          <w:rFonts w:ascii="Times New Roman" w:hAnsi="Times New Roman" w:cs="Times New Roman"/>
        </w:rPr>
        <w:lastRenderedPageBreak/>
        <w:t xml:space="preserve">aizsardzības institūcijas rūpējas par bērna personīgajām un mantiskajām interesēm; medicīniskās iestādes nodrošina nepieciešamo medicīnisko ārstēšanu; policija vada izmeklēšanu un nodrošina noziegumu novēršanu. </w:t>
      </w:r>
    </w:p>
    <w:p w:rsidR="00EE4D20" w:rsidRPr="008F70B4" w:rsidRDefault="00EE4D20" w:rsidP="00A41188">
      <w:pPr>
        <w:pStyle w:val="Pa23"/>
        <w:spacing w:after="220" w:line="360" w:lineRule="auto"/>
        <w:jc w:val="both"/>
        <w:rPr>
          <w:rFonts w:ascii="Times New Roman" w:hAnsi="Times New Roman" w:cs="Times New Roman"/>
        </w:rPr>
      </w:pPr>
      <w:r w:rsidRPr="008F70B4">
        <w:rPr>
          <w:rStyle w:val="A2"/>
          <w:rFonts w:ascii="Times New Roman" w:hAnsi="Times New Roman" w:cs="Times New Roman"/>
          <w:sz w:val="24"/>
          <w:szCs w:val="24"/>
        </w:rPr>
        <w:t xml:space="preserve">Iesaistītās institūcijas Latvijā: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1) </w:t>
      </w:r>
      <w:r w:rsidRPr="008F70B4">
        <w:rPr>
          <w:rFonts w:ascii="Times New Roman" w:hAnsi="Times New Roman" w:cs="Times New Roman"/>
          <w:b/>
          <w:bCs/>
        </w:rPr>
        <w:t xml:space="preserve">Valsts bērnu tiesību aizsardzības inspekcija (VBTAI)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VBTAI ir Labklājības ministra pārraudzībā esoša tiešās pārvaldes iestāde, kas nodrošina normatīvo aktu ievērošanas uzraudzību un kontroli bērnu tiesību aizsardzības un bāriņtiesu darbības jomās.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2) </w:t>
      </w:r>
      <w:r w:rsidRPr="008F70B4">
        <w:rPr>
          <w:rFonts w:ascii="Times New Roman" w:hAnsi="Times New Roman" w:cs="Times New Roman"/>
          <w:b/>
          <w:bCs/>
        </w:rPr>
        <w:t xml:space="preserve">Tiesībsarga birojs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Latvijas Republikas Tiesībsargs ir Saeimas ievēlēta amatpersona, kura galvenie uzdevumi ir veicināt cilvēktiesību aizsardzību un sekmēt, lai valsts vara tiktu īstenota tiesiski, lietderīgi un atbilstoši labas pārvaldības principam.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3) </w:t>
      </w:r>
      <w:proofErr w:type="gramStart"/>
      <w:r w:rsidRPr="008F70B4">
        <w:rPr>
          <w:rFonts w:ascii="Times New Roman" w:hAnsi="Times New Roman" w:cs="Times New Roman"/>
          <w:b/>
          <w:bCs/>
        </w:rPr>
        <w:t>Valsts Policija</w:t>
      </w:r>
      <w:proofErr w:type="gramEnd"/>
      <w:r w:rsidRPr="008F70B4">
        <w:rPr>
          <w:rFonts w:ascii="Times New Roman" w:hAnsi="Times New Roman" w:cs="Times New Roman"/>
          <w:b/>
          <w:bCs/>
        </w:rPr>
        <w:t xml:space="preserve"> </w:t>
      </w:r>
    </w:p>
    <w:p w:rsidR="00EE4D20" w:rsidRPr="008F70B4" w:rsidRDefault="00EE4D20" w:rsidP="00A41188">
      <w:pPr>
        <w:pStyle w:val="Pa3"/>
        <w:spacing w:after="40" w:line="360" w:lineRule="auto"/>
        <w:jc w:val="both"/>
        <w:rPr>
          <w:rFonts w:ascii="Times New Roman" w:hAnsi="Times New Roman" w:cs="Times New Roman"/>
        </w:rPr>
      </w:pPr>
      <w:proofErr w:type="gramStart"/>
      <w:r w:rsidRPr="008F70B4">
        <w:rPr>
          <w:rFonts w:ascii="Times New Roman" w:hAnsi="Times New Roman" w:cs="Times New Roman"/>
        </w:rPr>
        <w:t>Valsts Policija</w:t>
      </w:r>
      <w:proofErr w:type="gramEnd"/>
      <w:r w:rsidRPr="008F70B4">
        <w:rPr>
          <w:rFonts w:ascii="Times New Roman" w:hAnsi="Times New Roman" w:cs="Times New Roman"/>
        </w:rPr>
        <w:t xml:space="preserve"> (VP) ir apbruņota militarizēta valsts institūcija, kuras pienākums ir aizsargāt personu dzīvību, veselību, tiesības un brīvības, īpašumu, sabiedrības un valsts intereses no noziedzīgiem un citiem prettiesiskiem apdraudējumiem.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4) </w:t>
      </w:r>
      <w:r w:rsidRPr="008F70B4">
        <w:rPr>
          <w:rFonts w:ascii="Times New Roman" w:hAnsi="Times New Roman" w:cs="Times New Roman"/>
          <w:b/>
          <w:bCs/>
        </w:rPr>
        <w:t xml:space="preserve">Latvijas Republikas Prokuratūra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Prokuratūra ir vienota, centralizēta triju pakāpju iestāžu sistēmas tiesu varas institūcija, ko vada ģenerālprokurors un kuras uzdevums ir reaģēt uz likuma pārkāpumu un nodrošināt ar to saistītās lietas izlemšanu likumā noteiktajā kārtībā.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5) </w:t>
      </w:r>
      <w:r w:rsidRPr="008F70B4">
        <w:rPr>
          <w:rFonts w:ascii="Times New Roman" w:hAnsi="Times New Roman" w:cs="Times New Roman"/>
          <w:b/>
          <w:bCs/>
        </w:rPr>
        <w:t xml:space="preserve">Tiesa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Tiesu vara Latvijas Republikā pieder rajonu (pilsētu) tiesām, apgabaltiesām, Augstākajai tiesai un Satversmes tiesai. Civillietas, krimināllietas un administratīvās lietas Latvijā izskata 42 tiesās, kuras sadalītas trīs līmeņos – 35 rajonu (pilsētu) tiesas, sešas apgabaltiesas un Augstākā tiesa.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6) </w:t>
      </w:r>
      <w:r w:rsidRPr="008F70B4">
        <w:rPr>
          <w:rFonts w:ascii="Times New Roman" w:hAnsi="Times New Roman" w:cs="Times New Roman"/>
          <w:b/>
          <w:bCs/>
        </w:rPr>
        <w:t xml:space="preserve">Bāriņtiesa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Bāriņtiesa ir novada vai republikas pilsētas pašvaldības izveidota aizbildnības un aizgādnības iestāde.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7) </w:t>
      </w:r>
      <w:r w:rsidRPr="008F70B4">
        <w:rPr>
          <w:rFonts w:ascii="Times New Roman" w:hAnsi="Times New Roman" w:cs="Times New Roman"/>
          <w:b/>
          <w:bCs/>
        </w:rPr>
        <w:t xml:space="preserve">Sociālais dienests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Sociālais dienests ir pašvaldības izveidota iestāde, kas sniedz sociālo palīdzību, organizē un sniedz sociālos pakalpojumus pašvaldības iedzīvotājiem. </w:t>
      </w:r>
    </w:p>
    <w:p w:rsidR="00EE4D20" w:rsidRPr="008F70B4" w:rsidRDefault="00EE4D20" w:rsidP="00A41188">
      <w:pPr>
        <w:pStyle w:val="Pa24"/>
        <w:spacing w:line="360" w:lineRule="auto"/>
        <w:ind w:left="340" w:hanging="220"/>
        <w:jc w:val="both"/>
        <w:rPr>
          <w:rFonts w:ascii="Times New Roman" w:hAnsi="Times New Roman" w:cs="Times New Roman"/>
        </w:rPr>
      </w:pPr>
      <w:r w:rsidRPr="008F70B4">
        <w:rPr>
          <w:rStyle w:val="A7"/>
          <w:rFonts w:ascii="Times New Roman" w:hAnsi="Times New Roman" w:cs="Times New Roman"/>
          <w:sz w:val="24"/>
          <w:szCs w:val="24"/>
        </w:rPr>
        <w:t xml:space="preserve">8) </w:t>
      </w:r>
      <w:r w:rsidRPr="008F70B4">
        <w:rPr>
          <w:rFonts w:ascii="Times New Roman" w:hAnsi="Times New Roman" w:cs="Times New Roman"/>
          <w:b/>
          <w:bCs/>
        </w:rPr>
        <w:t xml:space="preserve">Juridiskās palīdzības administrācija (JPA) </w:t>
      </w:r>
    </w:p>
    <w:p w:rsidR="00EE4D20" w:rsidRPr="008F70B4" w:rsidRDefault="00EE4D20" w:rsidP="00A41188">
      <w:pPr>
        <w:pStyle w:val="Pa6"/>
        <w:spacing w:line="360" w:lineRule="auto"/>
        <w:jc w:val="both"/>
        <w:rPr>
          <w:rFonts w:ascii="Times New Roman" w:hAnsi="Times New Roman" w:cs="Times New Roman"/>
        </w:rPr>
      </w:pPr>
      <w:r w:rsidRPr="008F70B4">
        <w:rPr>
          <w:rFonts w:ascii="Times New Roman" w:hAnsi="Times New Roman" w:cs="Times New Roman"/>
        </w:rPr>
        <w:lastRenderedPageBreak/>
        <w:t xml:space="preserve">JPA ir Latvijas Republikas Tieslietu ministrijas padotības iestāde. (Avots: </w:t>
      </w:r>
      <w:proofErr w:type="spellStart"/>
      <w:r w:rsidRPr="008F70B4">
        <w:rPr>
          <w:rFonts w:ascii="Times New Roman" w:hAnsi="Times New Roman" w:cs="Times New Roman"/>
        </w:rPr>
        <w:t>www</w:t>
      </w:r>
      <w:proofErr w:type="spellEnd"/>
      <w:r w:rsidRPr="008F70B4">
        <w:rPr>
          <w:rFonts w:ascii="Times New Roman" w:hAnsi="Times New Roman" w:cs="Times New Roman"/>
        </w:rPr>
        <w:t xml:space="preserve">. </w:t>
      </w:r>
      <w:proofErr w:type="spellStart"/>
      <w:r w:rsidRPr="008F70B4">
        <w:rPr>
          <w:rFonts w:ascii="Times New Roman" w:hAnsi="Times New Roman" w:cs="Times New Roman"/>
        </w:rPr>
        <w:t>bernskacietusais.lv</w:t>
      </w:r>
      <w:proofErr w:type="spellEnd"/>
      <w:r w:rsidRPr="008F70B4">
        <w:rPr>
          <w:rFonts w:ascii="Times New Roman" w:hAnsi="Times New Roman" w:cs="Times New Roman"/>
        </w:rPr>
        <w:t xml:space="preserve">) </w:t>
      </w:r>
    </w:p>
    <w:p w:rsidR="00EE4D20" w:rsidRPr="008F70B4" w:rsidRDefault="00EE4D20" w:rsidP="00A41188">
      <w:pPr>
        <w:pStyle w:val="Pa15"/>
        <w:spacing w:after="100" w:line="360" w:lineRule="auto"/>
        <w:jc w:val="both"/>
        <w:rPr>
          <w:rFonts w:ascii="Times New Roman" w:hAnsi="Times New Roman" w:cs="Times New Roman"/>
          <w:b/>
          <w:bCs/>
        </w:rPr>
      </w:pPr>
    </w:p>
    <w:p w:rsidR="00EE4D20" w:rsidRPr="008F70B4" w:rsidRDefault="00EE4D20" w:rsidP="00A41188">
      <w:pPr>
        <w:pStyle w:val="Pa15"/>
        <w:spacing w:after="100" w:line="360" w:lineRule="auto"/>
        <w:jc w:val="both"/>
        <w:rPr>
          <w:rFonts w:ascii="Times New Roman" w:hAnsi="Times New Roman" w:cs="Times New Roman"/>
        </w:rPr>
      </w:pPr>
      <w:r w:rsidRPr="008F70B4">
        <w:rPr>
          <w:rFonts w:ascii="Times New Roman" w:hAnsi="Times New Roman" w:cs="Times New Roman"/>
          <w:b/>
          <w:bCs/>
        </w:rPr>
        <w:t xml:space="preserve">Ko </w:t>
      </w:r>
      <w:r w:rsidR="00CD72D0">
        <w:rPr>
          <w:rFonts w:ascii="Times New Roman" w:hAnsi="Times New Roman" w:cs="Times New Roman"/>
          <w:b/>
          <w:bCs/>
        </w:rPr>
        <w:t>iedzīvotāji</w:t>
      </w:r>
      <w:r w:rsidRPr="008F70B4">
        <w:rPr>
          <w:rFonts w:ascii="Times New Roman" w:hAnsi="Times New Roman" w:cs="Times New Roman"/>
          <w:b/>
          <w:bCs/>
        </w:rPr>
        <w:t xml:space="preserve"> var darīt?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Pieejamos sociālpsiholoģiskos pakalpojumus var finansēt valsts, vietējā pašvaldība vai nevalstiska organizācija. Gadījumā, kad ir atklāta vardarbība, apmācīti profesionāļi bērnam var sniegt palīdzību specializētās institūcijās vai bērna dzīvesvietā. Sociālās rehabilitācijas mērķis ir nodrošināt to, lai bērns spētu atgūt fizisko un emocionālo veselību un integrētos sabiedrībā.</w:t>
      </w:r>
      <w:proofErr w:type="gramStart"/>
      <w:r w:rsidRPr="008F70B4">
        <w:rPr>
          <w:rFonts w:ascii="Times New Roman" w:hAnsi="Times New Roman" w:cs="Times New Roman"/>
        </w:rPr>
        <w:t xml:space="preserve">  </w:t>
      </w:r>
      <w:proofErr w:type="gramEnd"/>
    </w:p>
    <w:p w:rsidR="00EE4D20" w:rsidRPr="008F70B4" w:rsidRDefault="00EE4D20" w:rsidP="00A41188">
      <w:pPr>
        <w:pStyle w:val="Pa6"/>
        <w:spacing w:line="360" w:lineRule="auto"/>
        <w:jc w:val="both"/>
        <w:rPr>
          <w:rFonts w:ascii="Times New Roman" w:hAnsi="Times New Roman" w:cs="Times New Roman"/>
        </w:rPr>
      </w:pPr>
      <w:r w:rsidRPr="008F70B4">
        <w:rPr>
          <w:rFonts w:ascii="Times New Roman" w:hAnsi="Times New Roman" w:cs="Times New Roman"/>
        </w:rPr>
        <w:t xml:space="preserve">Iedzīvotāji ir aicināti sazināties ar vietējo sociālo dienestu un lūgt sniegt informāciju par tuvākajām vietām, kur var saņemt palīdzību. </w:t>
      </w:r>
    </w:p>
    <w:p w:rsidR="00EE4D20" w:rsidRPr="008F70B4" w:rsidRDefault="00EE4D20" w:rsidP="00A41188">
      <w:pPr>
        <w:pStyle w:val="Default"/>
        <w:spacing w:after="160" w:line="360" w:lineRule="auto"/>
        <w:jc w:val="both"/>
        <w:rPr>
          <w:rFonts w:ascii="Times New Roman" w:hAnsi="Times New Roman" w:cs="Times New Roman"/>
          <w:b/>
          <w:bCs/>
          <w:color w:val="auto"/>
        </w:rPr>
      </w:pPr>
    </w:p>
    <w:p w:rsidR="00EE4D20" w:rsidRPr="008F70B4" w:rsidRDefault="00EE4D20" w:rsidP="00A41188">
      <w:pPr>
        <w:pStyle w:val="Default"/>
        <w:spacing w:after="160" w:line="360" w:lineRule="auto"/>
        <w:jc w:val="both"/>
        <w:rPr>
          <w:rFonts w:ascii="Times New Roman" w:hAnsi="Times New Roman" w:cs="Times New Roman"/>
          <w:color w:val="auto"/>
        </w:rPr>
      </w:pPr>
      <w:r w:rsidRPr="008F70B4">
        <w:rPr>
          <w:rFonts w:ascii="Times New Roman" w:hAnsi="Times New Roman" w:cs="Times New Roman"/>
          <w:b/>
          <w:bCs/>
          <w:color w:val="auto"/>
        </w:rPr>
        <w:t xml:space="preserve">Pieejamie sociālpsiholoģiskie pakalpojumi un palīdzība </w:t>
      </w:r>
    </w:p>
    <w:p w:rsidR="00EE4D20" w:rsidRPr="008F70B4" w:rsidRDefault="00EE4D20" w:rsidP="00A41188">
      <w:pPr>
        <w:pStyle w:val="Pa3"/>
        <w:spacing w:after="40" w:line="360" w:lineRule="auto"/>
        <w:jc w:val="both"/>
        <w:rPr>
          <w:rFonts w:ascii="Times New Roman" w:hAnsi="Times New Roman" w:cs="Times New Roman"/>
        </w:rPr>
      </w:pPr>
      <w:r w:rsidRPr="008F70B4">
        <w:rPr>
          <w:rStyle w:val="A2"/>
          <w:rFonts w:ascii="Times New Roman" w:hAnsi="Times New Roman" w:cs="Times New Roman"/>
          <w:sz w:val="24"/>
          <w:szCs w:val="24"/>
        </w:rPr>
        <w:t xml:space="preserve">I. UZTICĪBAS TĀLRUŅI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Lielākajā daļā valstu, rūpējoties par bērnu tiesību aizsardzību, darbojas uzticības tālruņi, uz kuriem gan bērni, gan vecāki var zvanīt un saņemt atbalstu un profesionāļu padomu par sarežģītu situāciju risināšanu. </w:t>
      </w:r>
    </w:p>
    <w:p w:rsidR="00EE4D20" w:rsidRPr="008F70B4" w:rsidRDefault="00EE4D20" w:rsidP="00A41188">
      <w:pPr>
        <w:pStyle w:val="Pa4"/>
        <w:spacing w:after="160" w:line="360" w:lineRule="auto"/>
        <w:jc w:val="both"/>
        <w:rPr>
          <w:rFonts w:ascii="Times New Roman" w:hAnsi="Times New Roman" w:cs="Times New Roman"/>
        </w:rPr>
      </w:pPr>
      <w:r w:rsidRPr="008F70B4">
        <w:rPr>
          <w:rFonts w:ascii="Times New Roman" w:hAnsi="Times New Roman" w:cs="Times New Roman"/>
        </w:rPr>
        <w:t xml:space="preserve">Latvijā darbojas VBTAI </w:t>
      </w:r>
      <w:r w:rsidRPr="008F70B4">
        <w:rPr>
          <w:rFonts w:ascii="Times New Roman" w:hAnsi="Times New Roman" w:cs="Times New Roman"/>
          <w:b/>
          <w:bCs/>
        </w:rPr>
        <w:t>Bērnu un pusaudžu uzticības tālrunis – 116111</w:t>
      </w:r>
      <w:r w:rsidRPr="008F70B4">
        <w:rPr>
          <w:rFonts w:ascii="Times New Roman" w:hAnsi="Times New Roman" w:cs="Times New Roman"/>
        </w:rPr>
        <w:t>. Arī pieaugušie (vecāki, pedagogi, vecvecāki, speciālisti) ir aicināti zvanīt uz uzticības tālruni, lai pārrunātu aktuālās tēmas un saņemtu atbalstu saistībā ar bērnu aprūpi, audzināšanu un izglītošanu, par bērnu tiesībām, sociālo palīdzību, attiecībām skolā un ģimenē u.c.</w:t>
      </w:r>
      <w:r w:rsidRPr="008F70B4">
        <w:rPr>
          <w:rStyle w:val="A9"/>
          <w:rFonts w:ascii="Times New Roman" w:hAnsi="Times New Roman" w:cs="Times New Roman"/>
          <w:sz w:val="24"/>
          <w:szCs w:val="24"/>
        </w:rPr>
        <w:t xml:space="preserve"> </w:t>
      </w:r>
    </w:p>
    <w:p w:rsidR="00EE4D20" w:rsidRPr="008F70B4" w:rsidRDefault="00EE4D20" w:rsidP="00A41188">
      <w:pPr>
        <w:pStyle w:val="Pa3"/>
        <w:spacing w:after="40" w:line="360" w:lineRule="auto"/>
        <w:jc w:val="both"/>
        <w:rPr>
          <w:rFonts w:ascii="Times New Roman" w:hAnsi="Times New Roman" w:cs="Times New Roman"/>
        </w:rPr>
      </w:pPr>
      <w:r w:rsidRPr="008F70B4">
        <w:rPr>
          <w:rStyle w:val="A2"/>
          <w:rFonts w:ascii="Times New Roman" w:hAnsi="Times New Roman" w:cs="Times New Roman"/>
          <w:sz w:val="24"/>
          <w:szCs w:val="24"/>
        </w:rPr>
        <w:t xml:space="preserve">II. JURIDISKĀ PALĪDZĪBA </w:t>
      </w:r>
    </w:p>
    <w:p w:rsidR="00EE4D20" w:rsidRPr="008F70B4" w:rsidRDefault="00EE4D20" w:rsidP="00A41188">
      <w:pPr>
        <w:pStyle w:val="Pa3"/>
        <w:spacing w:after="40" w:line="360" w:lineRule="auto"/>
        <w:jc w:val="both"/>
        <w:rPr>
          <w:rFonts w:ascii="Times New Roman" w:hAnsi="Times New Roman" w:cs="Times New Roman"/>
        </w:rPr>
      </w:pPr>
      <w:r w:rsidRPr="008F70B4">
        <w:rPr>
          <w:rFonts w:ascii="Times New Roman" w:hAnsi="Times New Roman" w:cs="Times New Roman"/>
        </w:rPr>
        <w:t xml:space="preserve">Gadījumā, ja nepieciešama jurista palīdzība, aicinām meklēt informāciju, kura valsts vai nevalstiska organizācija sniedz bezmaksas juridisko palīdzību. Lai iegūtu šādu informāciju, vecāki var sazināties ar vietējo sociālo dienestu vai citām kompetentām iestādēm. </w:t>
      </w:r>
    </w:p>
    <w:p w:rsidR="00EE4D20" w:rsidRPr="008F70B4" w:rsidRDefault="00EE4D20" w:rsidP="00A41188">
      <w:pPr>
        <w:pStyle w:val="Pa26"/>
        <w:spacing w:after="40" w:line="360" w:lineRule="auto"/>
        <w:ind w:left="380" w:hanging="280"/>
        <w:jc w:val="both"/>
        <w:rPr>
          <w:rFonts w:ascii="Times New Roman" w:hAnsi="Times New Roman" w:cs="Times New Roman"/>
        </w:rPr>
      </w:pPr>
      <w:r w:rsidRPr="008F70B4">
        <w:rPr>
          <w:rStyle w:val="A7"/>
          <w:rFonts w:ascii="Times New Roman" w:hAnsi="Times New Roman" w:cs="Times New Roman"/>
          <w:sz w:val="24"/>
          <w:szCs w:val="24"/>
        </w:rPr>
        <w:t xml:space="preserve">1) </w:t>
      </w:r>
      <w:r w:rsidRPr="008F70B4">
        <w:rPr>
          <w:rFonts w:ascii="Times New Roman" w:hAnsi="Times New Roman" w:cs="Times New Roman"/>
          <w:b/>
          <w:bCs/>
        </w:rPr>
        <w:t xml:space="preserve">Juridiskās palīdzības administrācija </w:t>
      </w:r>
      <w:r w:rsidRPr="008F70B4">
        <w:rPr>
          <w:rFonts w:ascii="Times New Roman" w:hAnsi="Times New Roman" w:cs="Times New Roman"/>
        </w:rPr>
        <w:t>(</w:t>
      </w:r>
      <w:proofErr w:type="spellStart"/>
      <w:r w:rsidRPr="008F70B4">
        <w:rPr>
          <w:rFonts w:ascii="Times New Roman" w:hAnsi="Times New Roman" w:cs="Times New Roman"/>
        </w:rPr>
        <w:t>www.jpa.gov.lv</w:t>
      </w:r>
      <w:proofErr w:type="spellEnd"/>
      <w:r w:rsidRPr="008F70B4">
        <w:rPr>
          <w:rFonts w:ascii="Times New Roman" w:hAnsi="Times New Roman" w:cs="Times New Roman"/>
        </w:rPr>
        <w:t xml:space="preserve">) ir Latvijas Republikas Tieslietu ministrijas padotības iestāde, kuras viens no uzdevumiem ir valsts kompensācijām cietušajiem paredzēto līdzekļu izmaksāšana. (Tālr.: 80001801, 67514224) </w:t>
      </w:r>
    </w:p>
    <w:p w:rsidR="00EE4D20" w:rsidRPr="008F70B4" w:rsidRDefault="00EE4D20" w:rsidP="00A41188">
      <w:pPr>
        <w:pStyle w:val="Pa26"/>
        <w:spacing w:after="40" w:line="360" w:lineRule="auto"/>
        <w:ind w:left="380" w:hanging="280"/>
        <w:jc w:val="both"/>
        <w:rPr>
          <w:rFonts w:ascii="Times New Roman" w:hAnsi="Times New Roman" w:cs="Times New Roman"/>
        </w:rPr>
      </w:pPr>
      <w:r w:rsidRPr="008F70B4">
        <w:rPr>
          <w:rStyle w:val="A7"/>
          <w:rFonts w:ascii="Times New Roman" w:hAnsi="Times New Roman" w:cs="Times New Roman"/>
          <w:sz w:val="24"/>
          <w:szCs w:val="24"/>
        </w:rPr>
        <w:lastRenderedPageBreak/>
        <w:t xml:space="preserve">2) </w:t>
      </w:r>
      <w:r w:rsidRPr="008F70B4">
        <w:rPr>
          <w:rFonts w:ascii="Times New Roman" w:hAnsi="Times New Roman" w:cs="Times New Roman"/>
          <w:b/>
          <w:bCs/>
        </w:rPr>
        <w:t>Latvijas Universitātes Juridiskās prakses un palīdzības centrs</w:t>
      </w:r>
      <w:r w:rsidRPr="008F70B4">
        <w:rPr>
          <w:rFonts w:ascii="Times New Roman" w:hAnsi="Times New Roman" w:cs="Times New Roman"/>
        </w:rPr>
        <w:t xml:space="preserve">, kurā juridisko palīdzību sniedz vecāko kursu studenti pieredzējušu advokātu uzraudzībā. Konsultāciju laiks iepriekš jāsaskaņo pa tālruni vai e-pastu. Centrs vasaras mēnešos pakalpojumus nesniedz. (Tālr.: 67034591) </w:t>
      </w:r>
    </w:p>
    <w:p w:rsidR="00EE4D20" w:rsidRPr="008F70B4" w:rsidRDefault="00EE4D20" w:rsidP="00A41188">
      <w:pPr>
        <w:pStyle w:val="Default"/>
        <w:spacing w:after="160" w:line="360" w:lineRule="auto"/>
        <w:ind w:left="380" w:hanging="280"/>
        <w:jc w:val="both"/>
        <w:rPr>
          <w:rFonts w:ascii="Times New Roman" w:hAnsi="Times New Roman" w:cs="Times New Roman"/>
          <w:color w:val="auto"/>
        </w:rPr>
      </w:pPr>
      <w:r w:rsidRPr="008F70B4">
        <w:rPr>
          <w:rStyle w:val="A7"/>
          <w:rFonts w:ascii="Times New Roman" w:hAnsi="Times New Roman" w:cs="Times New Roman"/>
          <w:color w:val="auto"/>
          <w:sz w:val="24"/>
          <w:szCs w:val="24"/>
        </w:rPr>
        <w:t xml:space="preserve">3) </w:t>
      </w:r>
      <w:r w:rsidRPr="008F70B4">
        <w:rPr>
          <w:rFonts w:ascii="Times New Roman" w:hAnsi="Times New Roman" w:cs="Times New Roman"/>
          <w:b/>
          <w:bCs/>
          <w:color w:val="auto"/>
        </w:rPr>
        <w:t xml:space="preserve">Biznesa augstskola Turība Studentu bezmaksas juridiskās konsultācijas birojā </w:t>
      </w:r>
      <w:r w:rsidRPr="008F70B4">
        <w:rPr>
          <w:rFonts w:ascii="Times New Roman" w:hAnsi="Times New Roman" w:cs="Times New Roman"/>
          <w:color w:val="auto"/>
        </w:rPr>
        <w:t xml:space="preserve">juridisko palīdzību sniedz studenti, kas darbojas augstskolas pasniedzēju uzraudzībā. Konsultāciju laiks iepriekš jāsaskaņo, zvanot pa tālruni. (Tālr.: 67607726) </w:t>
      </w:r>
    </w:p>
    <w:p w:rsidR="00EE4D20" w:rsidRPr="008F70B4" w:rsidRDefault="00EE4D20" w:rsidP="00A41188">
      <w:pPr>
        <w:pStyle w:val="Default"/>
        <w:spacing w:after="160" w:line="360" w:lineRule="auto"/>
        <w:jc w:val="both"/>
        <w:rPr>
          <w:rFonts w:ascii="Times New Roman" w:hAnsi="Times New Roman" w:cs="Times New Roman"/>
        </w:rPr>
      </w:pPr>
      <w:r w:rsidRPr="008F70B4">
        <w:rPr>
          <w:rStyle w:val="A2"/>
          <w:rFonts w:ascii="Times New Roman" w:hAnsi="Times New Roman" w:cs="Times New Roman"/>
          <w:color w:val="auto"/>
          <w:sz w:val="24"/>
          <w:szCs w:val="24"/>
        </w:rPr>
        <w:t xml:space="preserve">III. SOCIĀLPSIHOLOĢISKĀ PALĪDZĪBA </w:t>
      </w:r>
    </w:p>
    <w:p w:rsidR="00EE4D20" w:rsidRPr="008F70B4" w:rsidRDefault="00EE4D20" w:rsidP="0037488E">
      <w:pPr>
        <w:pStyle w:val="Pa7"/>
        <w:spacing w:after="100" w:line="360" w:lineRule="auto"/>
        <w:jc w:val="both"/>
        <w:rPr>
          <w:rFonts w:ascii="Times New Roman" w:hAnsi="Times New Roman" w:cs="Times New Roman"/>
        </w:rPr>
      </w:pPr>
      <w:r w:rsidRPr="008F70B4">
        <w:rPr>
          <w:rFonts w:ascii="Times New Roman" w:hAnsi="Times New Roman" w:cs="Times New Roman"/>
        </w:rPr>
        <w:t xml:space="preserve">Situācijās, kad bērns cietis no prettiesiskām darbībām un ir radusies nepieciešamība viņu uz laiku ievietot drošā vidē, mūsu valstī ir pieejams valsts apmaksāts stacionārs sociālās rehabilitācijas pakalpojums. Šo pakalpojumu var izmantot personas vecumā līdz 18 gadiem un, situācijās, kad tas nepieciešams, arī viņu pavadoņi. </w:t>
      </w:r>
    </w:p>
    <w:p w:rsidR="00EE4D20" w:rsidRPr="008F70B4" w:rsidRDefault="00EE4D20" w:rsidP="0037488E">
      <w:pPr>
        <w:pStyle w:val="Default"/>
        <w:spacing w:line="360" w:lineRule="auto"/>
        <w:jc w:val="both"/>
        <w:rPr>
          <w:rFonts w:ascii="Times New Roman" w:hAnsi="Times New Roman" w:cs="Times New Roman"/>
          <w:color w:val="auto"/>
        </w:rPr>
      </w:pPr>
      <w:r w:rsidRPr="008F70B4">
        <w:rPr>
          <w:rFonts w:ascii="Times New Roman" w:hAnsi="Times New Roman" w:cs="Times New Roman"/>
          <w:color w:val="auto"/>
        </w:rPr>
        <w:t xml:space="preserve">Bērni, kas cietuši no prettiesiskām darbībām, var saņemt valsts apmaksātu sociālās rehabilitācijas pakalpojumu arī savā dzīvesvietā. Tas nozīmē, ka bērnam nav nepieciešams doties uz rehabilitācijas iestādi, bet viņš var palikt savās mājās un saņemt šo pakalpojumu pie apmācītiem psihologiem, psihoterapeitiem vai sociālajiem darbiniekiem. Šis pakalpojums paredz ne vairāk kā 10 tikšanās reizes ar mērķi veikt psiholoģisko izpēti vai nodrošināt konsultācijas vardarbības radīto seku mazināšanai. </w:t>
      </w:r>
    </w:p>
    <w:p w:rsidR="00EE4D20" w:rsidRPr="008F70B4" w:rsidRDefault="00EE4D20" w:rsidP="0037488E">
      <w:pPr>
        <w:pStyle w:val="Default"/>
        <w:rPr>
          <w:rFonts w:ascii="Times New Roman" w:hAnsi="Times New Roman" w:cs="Times New Roman"/>
        </w:rPr>
      </w:pPr>
    </w:p>
    <w:p w:rsidR="00EE4D20" w:rsidRPr="008F70B4" w:rsidRDefault="00EE4D20" w:rsidP="00A41188">
      <w:pPr>
        <w:pStyle w:val="Pa7"/>
        <w:spacing w:after="100" w:line="360" w:lineRule="auto"/>
        <w:jc w:val="both"/>
        <w:rPr>
          <w:rFonts w:ascii="Times New Roman" w:hAnsi="Times New Roman" w:cs="Times New Roman"/>
        </w:rPr>
      </w:pPr>
      <w:r w:rsidRPr="008F70B4">
        <w:rPr>
          <w:rFonts w:ascii="Times New Roman" w:hAnsi="Times New Roman" w:cs="Times New Roman"/>
        </w:rPr>
        <w:t xml:space="preserve">Bērna interesēs ir svarīgi kritiski izvērtēt, kuru sociālās rehabilitācijas pakalpojuma veidu izmantot – dzīvesvietā vai sociālās rehabilitācijas institūcijā. Ja bērna drošībai un dzīvībai ģimenē vai bērna tuvākajā apkārtnē nav apdraudējumu, tad vēlams izmantot sociālās rehabilitācijas pakalpojumus dzīvesvietā, lai izvairītos no bērna atkārtotas traumēšanas, kas iespējama, ievietojot viņu sociālās rehabilitācijas institūcijā. </w:t>
      </w:r>
    </w:p>
    <w:p w:rsidR="00EE4D20" w:rsidRPr="008F70B4" w:rsidRDefault="00EE4D20" w:rsidP="0037488E">
      <w:pPr>
        <w:pStyle w:val="Pa7"/>
        <w:spacing w:after="100" w:line="360" w:lineRule="auto"/>
        <w:jc w:val="both"/>
        <w:rPr>
          <w:rFonts w:ascii="Times New Roman" w:hAnsi="Times New Roman" w:cs="Times New Roman"/>
        </w:rPr>
      </w:pPr>
      <w:r w:rsidRPr="008F70B4">
        <w:rPr>
          <w:rFonts w:ascii="Times New Roman" w:hAnsi="Times New Roman" w:cs="Times New Roman"/>
        </w:rPr>
        <w:t xml:space="preserve">Lēmumu par sociālās rehabilitācijas pakalpojuma piešķiršanu bērnam, kurš cietis no vardarbības, pieņem pašvaldības sociālais dienests, balstoties uz psihologa vai sociālākā darbinieka sniegtu atzinumu. </w:t>
      </w:r>
    </w:p>
    <w:p w:rsidR="00EE4D20" w:rsidRPr="008F70B4" w:rsidRDefault="00EE4D20" w:rsidP="0037488E">
      <w:pPr>
        <w:pStyle w:val="Default"/>
        <w:rPr>
          <w:rFonts w:ascii="Times New Roman" w:hAnsi="Times New Roman" w:cs="Times New Roman"/>
        </w:rPr>
      </w:pPr>
    </w:p>
    <w:p w:rsidR="00CD72D0" w:rsidRDefault="00CD72D0" w:rsidP="0037488E">
      <w:pPr>
        <w:pStyle w:val="Pa7"/>
        <w:spacing w:after="100" w:line="360" w:lineRule="auto"/>
        <w:jc w:val="both"/>
        <w:rPr>
          <w:rFonts w:ascii="Times New Roman" w:hAnsi="Times New Roman" w:cs="Times New Roman"/>
          <w:b/>
          <w:bCs/>
        </w:rPr>
      </w:pPr>
    </w:p>
    <w:p w:rsidR="00EE4D20" w:rsidRPr="008F70B4" w:rsidRDefault="00EE4D20" w:rsidP="0037488E">
      <w:pPr>
        <w:pStyle w:val="Pa7"/>
        <w:spacing w:after="100" w:line="360" w:lineRule="auto"/>
        <w:jc w:val="both"/>
        <w:rPr>
          <w:rFonts w:ascii="Times New Roman" w:hAnsi="Times New Roman" w:cs="Times New Roman"/>
          <w:b/>
          <w:bCs/>
        </w:rPr>
      </w:pPr>
      <w:r w:rsidRPr="008F70B4">
        <w:rPr>
          <w:rFonts w:ascii="Times New Roman" w:hAnsi="Times New Roman" w:cs="Times New Roman"/>
          <w:b/>
          <w:bCs/>
        </w:rPr>
        <w:lastRenderedPageBreak/>
        <w:t xml:space="preserve">Informācija par krīžu centriem un pakalpojumiem, ko tie nodrošina valsts programmas un citu finansētāju programmu ietvaros: </w:t>
      </w:r>
    </w:p>
    <w:p w:rsidR="00EE4D20" w:rsidRPr="008F70B4" w:rsidRDefault="00EE4D20" w:rsidP="00383B77">
      <w:pPr>
        <w:spacing w:after="0" w:line="360" w:lineRule="auto"/>
        <w:jc w:val="center"/>
        <w:rPr>
          <w:rFonts w:ascii="Times New Roman" w:hAnsi="Times New Roman" w:cs="Times New Roman"/>
          <w:b/>
          <w:bCs/>
          <w:i/>
          <w:iCs/>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253"/>
        <w:gridCol w:w="3118"/>
      </w:tblGrid>
      <w:tr w:rsidR="00EE4D20" w:rsidRPr="008F70B4">
        <w:tc>
          <w:tcPr>
            <w:tcW w:w="2410" w:type="dxa"/>
          </w:tcPr>
          <w:p w:rsidR="00EE4D20" w:rsidRPr="008F70B4" w:rsidRDefault="00EE4D20" w:rsidP="003C24F4">
            <w:pPr>
              <w:spacing w:after="0" w:line="24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Organizācijas nosaukums</w:t>
            </w:r>
          </w:p>
        </w:tc>
        <w:tc>
          <w:tcPr>
            <w:tcW w:w="4253" w:type="dxa"/>
          </w:tcPr>
          <w:p w:rsidR="00EE4D20" w:rsidRPr="008F70B4" w:rsidRDefault="00EE4D20" w:rsidP="003C24F4">
            <w:pPr>
              <w:spacing w:after="0" w:line="24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Pakalpojuma apraksts</w:t>
            </w:r>
          </w:p>
        </w:tc>
        <w:tc>
          <w:tcPr>
            <w:tcW w:w="3118" w:type="dxa"/>
          </w:tcPr>
          <w:p w:rsidR="00EE4D20" w:rsidRPr="008F70B4" w:rsidRDefault="00EE4D20" w:rsidP="003C24F4">
            <w:pPr>
              <w:spacing w:after="0" w:line="240" w:lineRule="auto"/>
              <w:jc w:val="center"/>
              <w:rPr>
                <w:rFonts w:ascii="Times New Roman" w:hAnsi="Times New Roman" w:cs="Times New Roman"/>
                <w:b/>
                <w:bCs/>
                <w:sz w:val="24"/>
                <w:szCs w:val="24"/>
              </w:rPr>
            </w:pPr>
            <w:r w:rsidRPr="008F70B4">
              <w:rPr>
                <w:rFonts w:ascii="Times New Roman" w:hAnsi="Times New Roman" w:cs="Times New Roman"/>
                <w:b/>
                <w:bCs/>
                <w:sz w:val="24"/>
                <w:szCs w:val="24"/>
              </w:rPr>
              <w:t>Kontaktinformācija</w:t>
            </w:r>
          </w:p>
        </w:tc>
      </w:tr>
      <w:tr w:rsidR="00EE4D20" w:rsidRPr="008F70B4">
        <w:tc>
          <w:tcPr>
            <w:tcW w:w="2410" w:type="dxa"/>
          </w:tcPr>
          <w:p w:rsidR="00EE4D20" w:rsidRPr="008F70B4" w:rsidRDefault="00EE4D20" w:rsidP="003C24F4">
            <w:pPr>
              <w:spacing w:after="0" w:line="240" w:lineRule="auto"/>
              <w:textAlignment w:val="baseline"/>
              <w:rPr>
                <w:rFonts w:ascii="Times New Roman" w:hAnsi="Times New Roman" w:cs="Times New Roman"/>
                <w:b/>
                <w:bCs/>
                <w:color w:val="000000"/>
                <w:sz w:val="24"/>
                <w:szCs w:val="24"/>
                <w:lang w:eastAsia="lv-LV"/>
              </w:rPr>
            </w:pPr>
            <w:r w:rsidRPr="008F70B4">
              <w:rPr>
                <w:rFonts w:ascii="Times New Roman" w:hAnsi="Times New Roman" w:cs="Times New Roman"/>
                <w:b/>
                <w:bCs/>
                <w:color w:val="000000"/>
                <w:sz w:val="24"/>
                <w:szCs w:val="24"/>
                <w:lang w:eastAsia="lv-LV"/>
              </w:rPr>
              <w:t>Dobeles novada Sociālā dienesta Sociālo pakalpojumu centrs, Atbalsta centrs ģimenēm un bērniem</w:t>
            </w:r>
          </w:p>
          <w:p w:rsidR="00EE4D20" w:rsidRPr="008F70B4" w:rsidRDefault="00EE4D20" w:rsidP="003C24F4">
            <w:pPr>
              <w:spacing w:after="0" w:line="240" w:lineRule="auto"/>
              <w:textAlignment w:val="baseline"/>
              <w:rPr>
                <w:rFonts w:ascii="Times New Roman" w:hAnsi="Times New Roman" w:cs="Times New Roman"/>
                <w:b/>
                <w:bCs/>
                <w:color w:val="000000"/>
                <w:sz w:val="24"/>
                <w:szCs w:val="24"/>
                <w:lang w:eastAsia="lv-LV"/>
              </w:rPr>
            </w:pPr>
          </w:p>
          <w:p w:rsidR="00EE4D20" w:rsidRPr="008F70B4" w:rsidRDefault="00EE4D20" w:rsidP="003C24F4">
            <w:pPr>
              <w:spacing w:after="0" w:line="240" w:lineRule="auto"/>
              <w:rPr>
                <w:rFonts w:ascii="Times New Roman" w:hAnsi="Times New Roman" w:cs="Times New Roman"/>
                <w:b/>
                <w:bCs/>
                <w:sz w:val="24"/>
                <w:szCs w:val="24"/>
              </w:rPr>
            </w:pPr>
          </w:p>
        </w:tc>
        <w:tc>
          <w:tcPr>
            <w:tcW w:w="4253" w:type="dxa"/>
          </w:tcPr>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Sociālās rehabilitācijas pakalpojumi no prettiesiskām darbībām cietušiem bērniem (30/60dienu rehabilitācija) ar vai bez pavadošās personas</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Pakalpojumi bērniem un/vai ģimenēm, </w:t>
            </w:r>
            <w:proofErr w:type="spellStart"/>
            <w:r w:rsidRPr="008F70B4">
              <w:rPr>
                <w:rFonts w:ascii="Times New Roman" w:hAnsi="Times New Roman" w:cs="Times New Roman"/>
                <w:color w:val="000000"/>
                <w:sz w:val="24"/>
                <w:szCs w:val="24"/>
                <w:lang w:eastAsia="lv-LV"/>
              </w:rPr>
              <w:t>pašaprūpes</w:t>
            </w:r>
            <w:proofErr w:type="spellEnd"/>
            <w:r w:rsidRPr="008F70B4">
              <w:rPr>
                <w:rFonts w:ascii="Times New Roman" w:hAnsi="Times New Roman" w:cs="Times New Roman"/>
                <w:color w:val="000000"/>
                <w:sz w:val="24"/>
                <w:szCs w:val="24"/>
                <w:lang w:eastAsia="lv-LV"/>
              </w:rPr>
              <w:t xml:space="preserve"> un sociālo prasmju apguvei.</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Patvērums, droša vide, atbalsts, konsultācijas krīzes situācijās nonākušām personām.</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Vecāku izglītošana tematiskajās grupās.</w:t>
            </w:r>
          </w:p>
        </w:tc>
        <w:tc>
          <w:tcPr>
            <w:tcW w:w="3118" w:type="dxa"/>
          </w:tcPr>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Dobele, Brīvības iela 11, LV-3701</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Centra vadītāja –</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Baiba Brigmane </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 xml:space="preserve">T.: 29161388, 63721631 </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Sociālie darbinieki</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r w:rsidRPr="008F70B4">
              <w:rPr>
                <w:rFonts w:ascii="Times New Roman" w:hAnsi="Times New Roman" w:cs="Times New Roman"/>
                <w:color w:val="000000"/>
                <w:sz w:val="24"/>
                <w:szCs w:val="24"/>
                <w:lang w:eastAsia="lv-LV"/>
              </w:rPr>
              <w:t>T.: 25495425, 63721622</w:t>
            </w: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roofErr w:type="spellStart"/>
            <w:r w:rsidRPr="008F70B4">
              <w:rPr>
                <w:rFonts w:ascii="Times New Roman" w:hAnsi="Times New Roman" w:cs="Times New Roman"/>
                <w:color w:val="000000"/>
                <w:sz w:val="24"/>
                <w:szCs w:val="24"/>
                <w:lang w:eastAsia="lv-LV"/>
              </w:rPr>
              <w:t>www.dobele.lv</w:t>
            </w:r>
            <w:proofErr w:type="spellEnd"/>
          </w:p>
          <w:p w:rsidR="00EE4D20" w:rsidRPr="008F70B4" w:rsidRDefault="00EE4D20" w:rsidP="003C24F4">
            <w:pPr>
              <w:spacing w:after="0" w:line="240" w:lineRule="auto"/>
              <w:textAlignment w:val="baseline"/>
              <w:rPr>
                <w:rFonts w:ascii="Times New Roman" w:hAnsi="Times New Roman" w:cs="Times New Roman"/>
                <w:color w:val="000000"/>
                <w:sz w:val="24"/>
                <w:szCs w:val="24"/>
                <w:lang w:eastAsia="lv-LV"/>
              </w:rPr>
            </w:pPr>
          </w:p>
          <w:p w:rsidR="00EE4D20" w:rsidRPr="008F70B4" w:rsidRDefault="00EE4D20" w:rsidP="003C24F4">
            <w:pPr>
              <w:spacing w:after="0" w:line="240" w:lineRule="auto"/>
              <w:rPr>
                <w:rFonts w:ascii="Times New Roman" w:hAnsi="Times New Roman" w:cs="Times New Roman"/>
                <w:sz w:val="24"/>
                <w:szCs w:val="24"/>
              </w:rPr>
            </w:pPr>
          </w:p>
        </w:tc>
      </w:tr>
      <w:tr w:rsidR="00EE4D20" w:rsidRPr="008F70B4">
        <w:tc>
          <w:tcPr>
            <w:tcW w:w="2410" w:type="dxa"/>
          </w:tcPr>
          <w:p w:rsidR="00EE4D20" w:rsidRPr="008F70B4" w:rsidRDefault="00EE4D20" w:rsidP="003C24F4">
            <w:pPr>
              <w:spacing w:after="0" w:line="240" w:lineRule="auto"/>
              <w:rPr>
                <w:rFonts w:ascii="Times New Roman" w:hAnsi="Times New Roman" w:cs="Times New Roman"/>
                <w:b/>
                <w:bCs/>
                <w:sz w:val="24"/>
                <w:szCs w:val="24"/>
              </w:rPr>
            </w:pPr>
            <w:r w:rsidRPr="008F70B4">
              <w:rPr>
                <w:rFonts w:ascii="Times New Roman" w:hAnsi="Times New Roman" w:cs="Times New Roman"/>
                <w:b/>
                <w:bCs/>
                <w:sz w:val="24"/>
                <w:szCs w:val="24"/>
              </w:rPr>
              <w:t>Nodibinājums Latgales Reģionālais atbalsta centrs „Rasas pērles”</w:t>
            </w:r>
          </w:p>
          <w:p w:rsidR="00EE4D20" w:rsidRPr="008F70B4" w:rsidRDefault="00EE4D20" w:rsidP="003C24F4">
            <w:pPr>
              <w:spacing w:after="0" w:line="240" w:lineRule="auto"/>
              <w:textAlignment w:val="baseline"/>
              <w:rPr>
                <w:rFonts w:ascii="Times New Roman" w:hAnsi="Times New Roman" w:cs="Times New Roman"/>
                <w:b/>
                <w:bCs/>
                <w:color w:val="000000"/>
                <w:sz w:val="24"/>
                <w:szCs w:val="24"/>
                <w:lang w:eastAsia="lv-LV"/>
              </w:rPr>
            </w:pPr>
          </w:p>
        </w:tc>
        <w:tc>
          <w:tcPr>
            <w:tcW w:w="4253" w:type="dxa"/>
          </w:tcPr>
          <w:p w:rsidR="00EE4D20" w:rsidRPr="008F70B4" w:rsidRDefault="00EE4D20" w:rsidP="003C24F4">
            <w:pPr>
              <w:widowControl w:val="0"/>
              <w:spacing w:after="0" w:line="240" w:lineRule="auto"/>
              <w:rPr>
                <w:rFonts w:ascii="Times New Roman" w:hAnsi="Times New Roman" w:cs="Times New Roman"/>
                <w:sz w:val="24"/>
                <w:szCs w:val="24"/>
              </w:rPr>
            </w:pPr>
            <w:r w:rsidRPr="008F70B4">
              <w:rPr>
                <w:rFonts w:ascii="Times New Roman" w:hAnsi="Times New Roman" w:cs="Times New Roman"/>
                <w:color w:val="000000"/>
                <w:sz w:val="24"/>
                <w:szCs w:val="24"/>
                <w:lang w:eastAsia="lv-LV"/>
              </w:rPr>
              <w:t>Sociālās rehabilitācijas pakalpojumi no prettiesiskām darbībām cietušiem bērniem (30/60dienu rehabilitācija) ar vai bez pavadošās personas</w:t>
            </w:r>
          </w:p>
          <w:p w:rsidR="00EE4D20" w:rsidRPr="008F70B4" w:rsidRDefault="00EE4D20" w:rsidP="003C24F4">
            <w:pPr>
              <w:widowControl w:val="0"/>
              <w:spacing w:after="0" w:line="240" w:lineRule="auto"/>
              <w:rPr>
                <w:rFonts w:ascii="Times New Roman" w:hAnsi="Times New Roman" w:cs="Times New Roman"/>
                <w:sz w:val="24"/>
                <w:szCs w:val="24"/>
              </w:rPr>
            </w:pPr>
          </w:p>
          <w:p w:rsidR="00EE4D20" w:rsidRPr="008F70B4" w:rsidRDefault="00EE4D20" w:rsidP="003C24F4">
            <w:pPr>
              <w:widowControl w:val="0"/>
              <w:spacing w:after="0" w:line="240" w:lineRule="auto"/>
              <w:rPr>
                <w:rFonts w:ascii="Times New Roman" w:hAnsi="Times New Roman" w:cs="Times New Roman"/>
                <w:sz w:val="24"/>
                <w:szCs w:val="24"/>
              </w:rPr>
            </w:pPr>
            <w:r w:rsidRPr="008F70B4">
              <w:rPr>
                <w:rFonts w:ascii="Times New Roman" w:hAnsi="Times New Roman" w:cs="Times New Roman"/>
                <w:sz w:val="24"/>
                <w:szCs w:val="24"/>
              </w:rPr>
              <w:t>Sadarbībā ar nozaru speciālistiem un organizācijām atbalsta sniegšana bērniem un viņu ģimenēm krīzes situācijās.</w:t>
            </w:r>
          </w:p>
          <w:p w:rsidR="00EE4D20" w:rsidRPr="008F70B4" w:rsidRDefault="00EE4D20" w:rsidP="003C24F4">
            <w:pPr>
              <w:widowControl w:val="0"/>
              <w:spacing w:after="0" w:line="240" w:lineRule="auto"/>
              <w:rPr>
                <w:rFonts w:ascii="Times New Roman" w:hAnsi="Times New Roman" w:cs="Times New Roman"/>
                <w:sz w:val="24"/>
                <w:szCs w:val="24"/>
              </w:rPr>
            </w:pPr>
          </w:p>
          <w:p w:rsidR="00EE4D20" w:rsidRPr="008F70B4" w:rsidRDefault="00EE4D20" w:rsidP="003C24F4">
            <w:pPr>
              <w:widowControl w:val="0"/>
              <w:spacing w:after="0" w:line="240" w:lineRule="auto"/>
              <w:rPr>
                <w:rFonts w:ascii="Times New Roman" w:hAnsi="Times New Roman" w:cs="Times New Roman"/>
                <w:sz w:val="24"/>
                <w:szCs w:val="24"/>
              </w:rPr>
            </w:pPr>
            <w:r w:rsidRPr="008F70B4">
              <w:rPr>
                <w:rFonts w:ascii="Times New Roman" w:hAnsi="Times New Roman" w:cs="Times New Roman"/>
                <w:sz w:val="24"/>
                <w:szCs w:val="24"/>
              </w:rPr>
              <w:t>Emocionālajā, fiziskajā, seksuālajā vardarbībā un novārtā pamešanas rezultātā cietušo bērnu stacionārā un ambulatorā rehabilitācija.</w:t>
            </w:r>
          </w:p>
          <w:p w:rsidR="00EE4D20" w:rsidRPr="008F70B4" w:rsidRDefault="00EE4D20" w:rsidP="003C24F4">
            <w:pPr>
              <w:widowControl w:val="0"/>
              <w:spacing w:after="0" w:line="240" w:lineRule="auto"/>
              <w:rPr>
                <w:rFonts w:ascii="Times New Roman" w:hAnsi="Times New Roman" w:cs="Times New Roman"/>
                <w:sz w:val="24"/>
                <w:szCs w:val="24"/>
              </w:rPr>
            </w:pPr>
          </w:p>
          <w:p w:rsidR="00EE4D20" w:rsidRPr="008F70B4" w:rsidRDefault="00EE4D20" w:rsidP="003C24F4">
            <w:pPr>
              <w:widowControl w:val="0"/>
              <w:spacing w:after="0" w:line="240" w:lineRule="auto"/>
              <w:rPr>
                <w:rFonts w:ascii="Times New Roman" w:hAnsi="Times New Roman" w:cs="Times New Roman"/>
                <w:sz w:val="24"/>
                <w:szCs w:val="24"/>
              </w:rPr>
            </w:pPr>
            <w:r w:rsidRPr="008F70B4">
              <w:rPr>
                <w:rFonts w:ascii="Times New Roman" w:hAnsi="Times New Roman" w:cs="Times New Roman"/>
                <w:sz w:val="24"/>
                <w:szCs w:val="24"/>
              </w:rPr>
              <w:t>Izglītojošais darbs bērnu un ģimeņu labklājības veicināšanā, nodrošinot attīstošas, informatīvas un preventīvas programmas.</w:t>
            </w:r>
          </w:p>
          <w:p w:rsidR="00EE4D20" w:rsidRPr="008F70B4" w:rsidRDefault="00EE4D20" w:rsidP="003C24F4">
            <w:pPr>
              <w:widowControl w:val="0"/>
              <w:spacing w:after="0" w:line="240" w:lineRule="auto"/>
              <w:rPr>
                <w:rFonts w:ascii="Times New Roman" w:hAnsi="Times New Roman" w:cs="Times New Roman"/>
                <w:sz w:val="24"/>
                <w:szCs w:val="24"/>
              </w:rPr>
            </w:pPr>
          </w:p>
          <w:p w:rsidR="00EE4D20" w:rsidRPr="008F70B4" w:rsidRDefault="00EE4D20" w:rsidP="003C24F4">
            <w:pPr>
              <w:widowControl w:val="0"/>
              <w:spacing w:after="0" w:line="240" w:lineRule="auto"/>
              <w:rPr>
                <w:rFonts w:ascii="Times New Roman" w:hAnsi="Times New Roman" w:cs="Times New Roman"/>
                <w:sz w:val="24"/>
                <w:szCs w:val="24"/>
              </w:rPr>
            </w:pPr>
            <w:r w:rsidRPr="008F70B4">
              <w:rPr>
                <w:rFonts w:ascii="Times New Roman" w:hAnsi="Times New Roman" w:cs="Times New Roman"/>
                <w:sz w:val="24"/>
                <w:szCs w:val="24"/>
              </w:rPr>
              <w:t>Mācību programmu izstrāde un mācību organizēšana.</w:t>
            </w:r>
          </w:p>
        </w:tc>
        <w:tc>
          <w:tcPr>
            <w:tcW w:w="3118" w:type="dxa"/>
          </w:tcPr>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 xml:space="preserve">„Varavīksne”, </w:t>
            </w:r>
            <w:proofErr w:type="spellStart"/>
            <w:r w:rsidRPr="008F70B4">
              <w:rPr>
                <w:rFonts w:ascii="Times New Roman" w:hAnsi="Times New Roman" w:cs="Times New Roman"/>
                <w:sz w:val="24"/>
                <w:szCs w:val="24"/>
              </w:rPr>
              <w:t>Egļusala</w:t>
            </w:r>
            <w:proofErr w:type="spellEnd"/>
            <w:r w:rsidRPr="008F70B4">
              <w:rPr>
                <w:rFonts w:ascii="Times New Roman" w:hAnsi="Times New Roman" w:cs="Times New Roman"/>
                <w:sz w:val="24"/>
                <w:szCs w:val="24"/>
              </w:rPr>
              <w:t>, Rugāju novads,</w:t>
            </w: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LV – 4570</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 xml:space="preserve">Centra vadītāja – </w:t>
            </w: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Ilze Andža</w:t>
            </w: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T: 64563493</w:t>
            </w:r>
            <w:proofErr w:type="gramStart"/>
            <w:r w:rsidRPr="008F70B4">
              <w:rPr>
                <w:rFonts w:ascii="Times New Roman" w:hAnsi="Times New Roman" w:cs="Times New Roman"/>
                <w:sz w:val="24"/>
                <w:szCs w:val="24"/>
              </w:rPr>
              <w:t xml:space="preserve"> ,2</w:t>
            </w:r>
            <w:proofErr w:type="gramEnd"/>
            <w:r w:rsidRPr="008F70B4">
              <w:rPr>
                <w:rFonts w:ascii="Times New Roman" w:hAnsi="Times New Roman" w:cs="Times New Roman"/>
                <w:sz w:val="24"/>
                <w:szCs w:val="24"/>
              </w:rPr>
              <w:t>6538388</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proofErr w:type="spellStart"/>
            <w:r w:rsidRPr="008F70B4">
              <w:rPr>
                <w:rFonts w:ascii="Times New Roman" w:hAnsi="Times New Roman" w:cs="Times New Roman"/>
                <w:sz w:val="24"/>
                <w:szCs w:val="24"/>
              </w:rPr>
              <w:t>www.rasasperles.lv</w:t>
            </w:r>
            <w:proofErr w:type="spellEnd"/>
          </w:p>
          <w:p w:rsidR="00EE4D20" w:rsidRPr="008F70B4" w:rsidRDefault="00EE4D20" w:rsidP="003C24F4">
            <w:pPr>
              <w:spacing w:after="0" w:line="240" w:lineRule="auto"/>
              <w:rPr>
                <w:rFonts w:ascii="Times New Roman" w:hAnsi="Times New Roman" w:cs="Times New Roman"/>
                <w:sz w:val="24"/>
                <w:szCs w:val="24"/>
              </w:rPr>
            </w:pPr>
          </w:p>
        </w:tc>
      </w:tr>
      <w:tr w:rsidR="00EE4D20" w:rsidRPr="008F70B4">
        <w:tc>
          <w:tcPr>
            <w:tcW w:w="2410" w:type="dxa"/>
          </w:tcPr>
          <w:p w:rsidR="00EE4D20" w:rsidRPr="008F70B4" w:rsidRDefault="00EE4D20" w:rsidP="003C24F4">
            <w:pPr>
              <w:spacing w:after="0" w:line="240" w:lineRule="auto"/>
              <w:rPr>
                <w:rFonts w:ascii="Times New Roman" w:hAnsi="Times New Roman" w:cs="Times New Roman"/>
                <w:b/>
                <w:bCs/>
                <w:sz w:val="24"/>
                <w:szCs w:val="24"/>
              </w:rPr>
            </w:pPr>
            <w:r w:rsidRPr="008F70B4">
              <w:rPr>
                <w:rFonts w:ascii="Times New Roman" w:hAnsi="Times New Roman" w:cs="Times New Roman"/>
                <w:b/>
                <w:bCs/>
                <w:sz w:val="24"/>
                <w:szCs w:val="24"/>
              </w:rPr>
              <w:t>Nodibinājums „Talsu novada krīžu centrs”</w:t>
            </w:r>
          </w:p>
          <w:p w:rsidR="00EE4D20" w:rsidRPr="008F70B4" w:rsidRDefault="00EE4D20" w:rsidP="003C24F4">
            <w:pPr>
              <w:spacing w:after="0" w:line="240" w:lineRule="auto"/>
              <w:rPr>
                <w:rFonts w:ascii="Times New Roman" w:hAnsi="Times New Roman" w:cs="Times New Roman"/>
                <w:b/>
                <w:bCs/>
                <w:sz w:val="24"/>
                <w:szCs w:val="24"/>
              </w:rPr>
            </w:pPr>
          </w:p>
        </w:tc>
        <w:tc>
          <w:tcPr>
            <w:tcW w:w="4253" w:type="dxa"/>
          </w:tcPr>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color w:val="000000"/>
                <w:sz w:val="24"/>
                <w:szCs w:val="24"/>
                <w:lang w:eastAsia="lv-LV"/>
              </w:rPr>
              <w:t>Sociālās rehabilitācijas pakalpojumi no prettiesiskām darbībām cietušiem bērniem (30/60dienu rehabilitācija) ar vai bez pavadošās personas</w:t>
            </w:r>
            <w:r w:rsidRPr="008F70B4">
              <w:rPr>
                <w:rFonts w:ascii="Times New Roman" w:hAnsi="Times New Roman" w:cs="Times New Roman"/>
                <w:sz w:val="24"/>
                <w:szCs w:val="24"/>
              </w:rPr>
              <w:t xml:space="preserve"> </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Psihologa konsultācijas dzīvesvietā no prettiesiskām darbībām cietušiem bērniem.</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lastRenderedPageBreak/>
              <w:t>Diennakts palīdzība krīzes situācijā nonākušām sievietēm un sievietēm ar bērniem.</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Psihologa konsultācijas (gan individuālās, gan ģimenei).</w:t>
            </w:r>
          </w:p>
        </w:tc>
        <w:tc>
          <w:tcPr>
            <w:tcW w:w="3118" w:type="dxa"/>
          </w:tcPr>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lastRenderedPageBreak/>
              <w:t>Saules iela 7, Talsi</w:t>
            </w: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LV - 3201</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 xml:space="preserve">Centra vadītāja – </w:t>
            </w: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 xml:space="preserve">Alla </w:t>
            </w:r>
            <w:proofErr w:type="spellStart"/>
            <w:r w:rsidRPr="008F70B4">
              <w:rPr>
                <w:rFonts w:ascii="Times New Roman" w:hAnsi="Times New Roman" w:cs="Times New Roman"/>
                <w:sz w:val="24"/>
                <w:szCs w:val="24"/>
              </w:rPr>
              <w:t>Spruģevica</w:t>
            </w:r>
            <w:proofErr w:type="spellEnd"/>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 xml:space="preserve">63291147 vai 29375549 </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proofErr w:type="spellStart"/>
            <w:r w:rsidRPr="008F70B4">
              <w:rPr>
                <w:rFonts w:ascii="Times New Roman" w:hAnsi="Times New Roman" w:cs="Times New Roman"/>
                <w:sz w:val="24"/>
                <w:szCs w:val="24"/>
              </w:rPr>
              <w:t>www.krizucentrs.lv</w:t>
            </w:r>
            <w:proofErr w:type="spellEnd"/>
          </w:p>
          <w:p w:rsidR="00EE4D20" w:rsidRPr="008F70B4" w:rsidRDefault="00EE4D20" w:rsidP="003C24F4">
            <w:pPr>
              <w:spacing w:after="0" w:line="240" w:lineRule="auto"/>
              <w:rPr>
                <w:rFonts w:ascii="Times New Roman" w:hAnsi="Times New Roman" w:cs="Times New Roman"/>
                <w:sz w:val="24"/>
                <w:szCs w:val="24"/>
              </w:rPr>
            </w:pPr>
          </w:p>
        </w:tc>
      </w:tr>
      <w:tr w:rsidR="00EE4D20" w:rsidRPr="008F70B4">
        <w:tc>
          <w:tcPr>
            <w:tcW w:w="2410" w:type="dxa"/>
          </w:tcPr>
          <w:p w:rsidR="00EE4D20" w:rsidRPr="008F70B4" w:rsidRDefault="00EE4D20" w:rsidP="003C24F4">
            <w:pPr>
              <w:pStyle w:val="Heading2"/>
              <w:numPr>
                <w:ilvl w:val="0"/>
                <w:numId w:val="0"/>
              </w:numPr>
              <w:ind w:left="576" w:hanging="576"/>
              <w:jc w:val="left"/>
              <w:rPr>
                <w:rFonts w:ascii="Times New Roman" w:hAnsi="Times New Roman"/>
                <w:sz w:val="24"/>
                <w:szCs w:val="24"/>
              </w:rPr>
            </w:pPr>
            <w:r w:rsidRPr="008F70B4">
              <w:rPr>
                <w:rFonts w:ascii="Times New Roman" w:hAnsi="Times New Roman"/>
                <w:sz w:val="24"/>
                <w:szCs w:val="24"/>
              </w:rPr>
              <w:lastRenderedPageBreak/>
              <w:t>Nodibinājums</w:t>
            </w:r>
          </w:p>
          <w:p w:rsidR="00EE4D20" w:rsidRPr="008F70B4" w:rsidRDefault="00EE4D20" w:rsidP="003C24F4">
            <w:pPr>
              <w:pStyle w:val="Heading2"/>
              <w:numPr>
                <w:ilvl w:val="0"/>
                <w:numId w:val="0"/>
              </w:numPr>
              <w:jc w:val="left"/>
              <w:rPr>
                <w:rFonts w:ascii="Times New Roman" w:hAnsi="Times New Roman"/>
                <w:sz w:val="24"/>
                <w:szCs w:val="24"/>
              </w:rPr>
            </w:pPr>
            <w:r w:rsidRPr="008F70B4">
              <w:rPr>
                <w:rFonts w:ascii="Times New Roman" w:hAnsi="Times New Roman"/>
                <w:sz w:val="24"/>
                <w:szCs w:val="24"/>
              </w:rPr>
              <w:t>Zantes ģimenes krīzes centrs</w:t>
            </w:r>
          </w:p>
          <w:p w:rsidR="00EE4D20" w:rsidRPr="008F70B4" w:rsidRDefault="00EE4D20" w:rsidP="003C24F4">
            <w:pPr>
              <w:spacing w:after="0" w:line="240" w:lineRule="auto"/>
              <w:rPr>
                <w:rFonts w:ascii="Times New Roman" w:hAnsi="Times New Roman" w:cs="Times New Roman"/>
                <w:b/>
                <w:bCs/>
                <w:sz w:val="24"/>
                <w:szCs w:val="24"/>
              </w:rPr>
            </w:pPr>
          </w:p>
          <w:p w:rsidR="00EE4D20" w:rsidRPr="008F70B4" w:rsidRDefault="00EE4D20" w:rsidP="003C24F4">
            <w:pPr>
              <w:spacing w:after="0" w:line="240" w:lineRule="auto"/>
              <w:rPr>
                <w:rFonts w:ascii="Times New Roman" w:hAnsi="Times New Roman" w:cs="Times New Roman"/>
                <w:b/>
                <w:bCs/>
                <w:sz w:val="24"/>
                <w:szCs w:val="24"/>
              </w:rPr>
            </w:pPr>
          </w:p>
        </w:tc>
        <w:tc>
          <w:tcPr>
            <w:tcW w:w="4253" w:type="dxa"/>
          </w:tcPr>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color w:val="000000"/>
                <w:sz w:val="24"/>
                <w:szCs w:val="24"/>
                <w:lang w:eastAsia="lv-LV"/>
              </w:rPr>
              <w:t>Sociālās rehabilitācijas pakalpojumi no prettiesiskām darbībām cietušiem bērniem (30/60dienu rehabilitācija) ar vai bez pavadošās personas.</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Diennakts stacionāra aprūpe ģimenes problēmu gadījumos – bērniem, nepilngadīgajām grūtniecēm, nepilngadīgajām māmiņām u.c., nodrošinot psihologa, sociālā darbinieka konsultācijas un atbalstu.</w:t>
            </w:r>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Ambulatora palīdzība (psiholoģiska, sociāla,</w:t>
            </w:r>
            <w:proofErr w:type="gramStart"/>
            <w:r w:rsidRPr="008F70B4">
              <w:rPr>
                <w:rFonts w:ascii="Times New Roman" w:hAnsi="Times New Roman" w:cs="Times New Roman"/>
                <w:sz w:val="24"/>
                <w:szCs w:val="24"/>
              </w:rPr>
              <w:t xml:space="preserve"> )</w:t>
            </w:r>
            <w:proofErr w:type="gramEnd"/>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Bērniem ir iespēja turpināt mācības vietējā pamatskolā.</w:t>
            </w:r>
            <w:proofErr w:type="gramStart"/>
            <w:r w:rsidRPr="008F70B4">
              <w:rPr>
                <w:rFonts w:ascii="Times New Roman" w:hAnsi="Times New Roman" w:cs="Times New Roman"/>
                <w:sz w:val="24"/>
                <w:szCs w:val="24"/>
              </w:rPr>
              <w:t xml:space="preserve">  </w:t>
            </w:r>
            <w:proofErr w:type="gramEnd"/>
          </w:p>
          <w:p w:rsidR="00EE4D20" w:rsidRPr="008F70B4" w:rsidRDefault="00EE4D20" w:rsidP="003C24F4">
            <w:pPr>
              <w:spacing w:after="0" w:line="240" w:lineRule="auto"/>
              <w:rPr>
                <w:rFonts w:ascii="Times New Roman" w:hAnsi="Times New Roman" w:cs="Times New Roman"/>
                <w:sz w:val="24"/>
                <w:szCs w:val="24"/>
              </w:rPr>
            </w:pPr>
          </w:p>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Sociālā rehabilitācija dzīves vietā.</w:t>
            </w:r>
          </w:p>
        </w:tc>
        <w:tc>
          <w:tcPr>
            <w:tcW w:w="3118" w:type="dxa"/>
          </w:tcPr>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sz w:val="24"/>
                <w:szCs w:val="24"/>
              </w:rPr>
              <w:t xml:space="preserve">Skolas ielā 4, Zante, Kandavas novads, </w:t>
            </w:r>
          </w:p>
          <w:p w:rsidR="00EE4D20" w:rsidRPr="008F70B4" w:rsidRDefault="00EE4D20" w:rsidP="003C24F4">
            <w:pPr>
              <w:pStyle w:val="BodyText2"/>
              <w:jc w:val="left"/>
              <w:rPr>
                <w:sz w:val="24"/>
                <w:szCs w:val="24"/>
                <w:lang w:val="lv-LV"/>
              </w:rPr>
            </w:pPr>
            <w:r w:rsidRPr="008F70B4">
              <w:rPr>
                <w:sz w:val="24"/>
                <w:szCs w:val="24"/>
                <w:lang w:val="lv-LV"/>
              </w:rPr>
              <w:t>LV –3134</w:t>
            </w:r>
          </w:p>
          <w:p w:rsidR="00EE4D20" w:rsidRPr="008F70B4" w:rsidRDefault="00EE4D20" w:rsidP="003C24F4">
            <w:pPr>
              <w:pStyle w:val="BodyText2"/>
              <w:jc w:val="left"/>
              <w:rPr>
                <w:sz w:val="24"/>
                <w:szCs w:val="24"/>
                <w:lang w:val="lv-LV"/>
              </w:rPr>
            </w:pPr>
          </w:p>
          <w:p w:rsidR="00EE4D20" w:rsidRPr="008F70B4" w:rsidRDefault="00EE4D20" w:rsidP="003C24F4">
            <w:pPr>
              <w:pStyle w:val="BodyText2"/>
              <w:jc w:val="left"/>
              <w:rPr>
                <w:sz w:val="24"/>
                <w:szCs w:val="24"/>
                <w:lang w:val="lv-LV"/>
              </w:rPr>
            </w:pPr>
            <w:r w:rsidRPr="008F70B4">
              <w:rPr>
                <w:sz w:val="24"/>
                <w:szCs w:val="24"/>
                <w:lang w:val="lv-LV"/>
              </w:rPr>
              <w:t xml:space="preserve">Centra vadītāja – </w:t>
            </w:r>
          </w:p>
          <w:p w:rsidR="00EE4D20" w:rsidRPr="008F70B4" w:rsidRDefault="00EE4D20" w:rsidP="003C24F4">
            <w:pPr>
              <w:pStyle w:val="BodyText2"/>
              <w:jc w:val="left"/>
              <w:rPr>
                <w:sz w:val="24"/>
                <w:szCs w:val="24"/>
                <w:lang w:val="lv-LV"/>
              </w:rPr>
            </w:pPr>
            <w:r w:rsidRPr="008F70B4">
              <w:rPr>
                <w:sz w:val="24"/>
                <w:szCs w:val="24"/>
                <w:lang w:val="lv-LV"/>
              </w:rPr>
              <w:t xml:space="preserve">Aija </w:t>
            </w:r>
            <w:proofErr w:type="spellStart"/>
            <w:r w:rsidRPr="008F70B4">
              <w:rPr>
                <w:sz w:val="24"/>
                <w:szCs w:val="24"/>
                <w:lang w:val="lv-LV"/>
              </w:rPr>
              <w:t>Švāne</w:t>
            </w:r>
            <w:proofErr w:type="spellEnd"/>
          </w:p>
          <w:p w:rsidR="00EE4D20" w:rsidRPr="008F70B4" w:rsidRDefault="00EE4D20" w:rsidP="003C24F4">
            <w:pPr>
              <w:pStyle w:val="BodyText2"/>
              <w:jc w:val="left"/>
              <w:rPr>
                <w:sz w:val="24"/>
                <w:szCs w:val="24"/>
                <w:lang w:val="lv-LV"/>
              </w:rPr>
            </w:pPr>
            <w:r w:rsidRPr="008F70B4">
              <w:rPr>
                <w:sz w:val="24"/>
                <w:szCs w:val="24"/>
                <w:lang w:val="lv-LV"/>
              </w:rPr>
              <w:t xml:space="preserve">T.: 26353631, </w:t>
            </w:r>
          </w:p>
          <w:p w:rsidR="00EE4D20" w:rsidRPr="008F70B4" w:rsidRDefault="00EE4D20" w:rsidP="003C24F4">
            <w:pPr>
              <w:pStyle w:val="BodyText2"/>
              <w:jc w:val="left"/>
              <w:rPr>
                <w:sz w:val="24"/>
                <w:szCs w:val="24"/>
                <w:lang w:val="lv-LV"/>
              </w:rPr>
            </w:pPr>
            <w:r w:rsidRPr="008F70B4">
              <w:rPr>
                <w:sz w:val="24"/>
                <w:szCs w:val="24"/>
                <w:lang w:val="lv-LV"/>
              </w:rPr>
              <w:t xml:space="preserve">Fakss: 63155154, </w:t>
            </w:r>
          </w:p>
          <w:p w:rsidR="00EE4D20" w:rsidRPr="008F70B4" w:rsidRDefault="00EE4D20" w:rsidP="003C24F4">
            <w:pPr>
              <w:pStyle w:val="BodyText2"/>
              <w:jc w:val="left"/>
              <w:rPr>
                <w:sz w:val="24"/>
                <w:szCs w:val="24"/>
                <w:lang w:val="lv-LV"/>
              </w:rPr>
            </w:pPr>
          </w:p>
          <w:p w:rsidR="00EE4D20" w:rsidRPr="008F70B4" w:rsidRDefault="00EE4D20" w:rsidP="003C24F4">
            <w:pPr>
              <w:pStyle w:val="BodyText2"/>
              <w:jc w:val="left"/>
              <w:rPr>
                <w:sz w:val="24"/>
                <w:szCs w:val="24"/>
                <w:lang w:val="lv-LV"/>
              </w:rPr>
            </w:pPr>
          </w:p>
          <w:p w:rsidR="00EE4D20" w:rsidRPr="008F70B4" w:rsidRDefault="00EE4D20" w:rsidP="003C24F4">
            <w:pPr>
              <w:pStyle w:val="BodyText2"/>
              <w:jc w:val="left"/>
              <w:rPr>
                <w:sz w:val="24"/>
                <w:szCs w:val="24"/>
                <w:lang w:val="lv-LV"/>
              </w:rPr>
            </w:pPr>
            <w:proofErr w:type="spellStart"/>
            <w:r w:rsidRPr="008F70B4">
              <w:rPr>
                <w:sz w:val="24"/>
                <w:szCs w:val="24"/>
                <w:lang w:val="lv-LV"/>
              </w:rPr>
              <w:t>www.zanteberniem.lv</w:t>
            </w:r>
            <w:proofErr w:type="spellEnd"/>
          </w:p>
        </w:tc>
      </w:tr>
      <w:tr w:rsidR="00EE4D20" w:rsidRPr="008F70B4">
        <w:tc>
          <w:tcPr>
            <w:tcW w:w="2410" w:type="dxa"/>
          </w:tcPr>
          <w:p w:rsidR="00EE4D20" w:rsidRPr="008F70B4" w:rsidRDefault="00EE4D20" w:rsidP="003C24F4">
            <w:pPr>
              <w:pStyle w:val="Heading2"/>
              <w:numPr>
                <w:ilvl w:val="0"/>
                <w:numId w:val="0"/>
              </w:numPr>
              <w:jc w:val="left"/>
              <w:rPr>
                <w:rFonts w:ascii="Times New Roman" w:hAnsi="Times New Roman"/>
                <w:sz w:val="24"/>
                <w:szCs w:val="24"/>
              </w:rPr>
            </w:pPr>
            <w:r w:rsidRPr="008F70B4">
              <w:rPr>
                <w:rFonts w:ascii="Times New Roman" w:hAnsi="Times New Roman"/>
                <w:sz w:val="24"/>
                <w:szCs w:val="24"/>
              </w:rPr>
              <w:t>Allažu bērnu un ģimeņu atbalsta centrs</w:t>
            </w:r>
          </w:p>
        </w:tc>
        <w:tc>
          <w:tcPr>
            <w:tcW w:w="4253" w:type="dxa"/>
          </w:tcPr>
          <w:p w:rsidR="00EE4D20" w:rsidRPr="008F70B4" w:rsidRDefault="00EE4D20" w:rsidP="003C24F4">
            <w:pPr>
              <w:spacing w:after="0" w:line="240" w:lineRule="auto"/>
              <w:rPr>
                <w:rFonts w:ascii="Times New Roman" w:hAnsi="Times New Roman" w:cs="Times New Roman"/>
                <w:sz w:val="24"/>
                <w:szCs w:val="24"/>
              </w:rPr>
            </w:pPr>
            <w:r w:rsidRPr="008F70B4">
              <w:rPr>
                <w:rFonts w:ascii="Times New Roman" w:hAnsi="Times New Roman" w:cs="Times New Roman"/>
                <w:color w:val="000000"/>
                <w:sz w:val="24"/>
                <w:szCs w:val="24"/>
                <w:lang w:eastAsia="lv-LV"/>
              </w:rPr>
              <w:t xml:space="preserve">Sociālās rehabilitācijas pakalpojumi no prettiesiskām darbībām cietušiem bērniem (30/60dienu rehabilitācija) ar vai bez pavadošās personas. </w:t>
            </w:r>
          </w:p>
          <w:p w:rsidR="00EE4D20" w:rsidRPr="008F70B4" w:rsidRDefault="00EE4D20" w:rsidP="003C24F4">
            <w:pPr>
              <w:spacing w:after="0" w:line="240" w:lineRule="auto"/>
              <w:rPr>
                <w:rFonts w:ascii="Times New Roman" w:hAnsi="Times New Roman" w:cs="Times New Roman"/>
                <w:sz w:val="24"/>
                <w:szCs w:val="24"/>
              </w:rPr>
            </w:pPr>
          </w:p>
        </w:tc>
        <w:tc>
          <w:tcPr>
            <w:tcW w:w="3118" w:type="dxa"/>
          </w:tcPr>
          <w:p w:rsidR="00EE4D20" w:rsidRPr="008F70B4" w:rsidRDefault="00EE4D20" w:rsidP="003C24F4">
            <w:pPr>
              <w:pStyle w:val="BodyText2"/>
              <w:jc w:val="left"/>
              <w:rPr>
                <w:sz w:val="24"/>
                <w:szCs w:val="24"/>
                <w:lang w:val="lv-LV"/>
              </w:rPr>
            </w:pPr>
            <w:r w:rsidRPr="008F70B4">
              <w:rPr>
                <w:sz w:val="24"/>
                <w:szCs w:val="24"/>
                <w:lang w:val="lv-LV"/>
              </w:rPr>
              <w:t>„Austrumi”, Allaži, Allažu pagasts, Siguldas novads.</w:t>
            </w:r>
          </w:p>
          <w:p w:rsidR="00EE4D20" w:rsidRPr="008F70B4" w:rsidRDefault="00EE4D20" w:rsidP="003C24F4">
            <w:pPr>
              <w:pStyle w:val="BodyText2"/>
              <w:jc w:val="left"/>
              <w:rPr>
                <w:sz w:val="24"/>
                <w:szCs w:val="24"/>
                <w:lang w:val="lv-LV"/>
              </w:rPr>
            </w:pPr>
          </w:p>
          <w:p w:rsidR="00EE4D20" w:rsidRPr="008F70B4" w:rsidRDefault="00EE4D20" w:rsidP="003C24F4">
            <w:pPr>
              <w:pStyle w:val="BodyText2"/>
              <w:jc w:val="left"/>
              <w:rPr>
                <w:sz w:val="24"/>
                <w:szCs w:val="24"/>
                <w:lang w:val="lv-LV"/>
              </w:rPr>
            </w:pPr>
            <w:r w:rsidRPr="008F70B4">
              <w:rPr>
                <w:sz w:val="24"/>
                <w:szCs w:val="24"/>
                <w:lang w:val="lv-LV"/>
              </w:rPr>
              <w:t xml:space="preserve">Centra vadītāja – </w:t>
            </w:r>
          </w:p>
          <w:p w:rsidR="00EE4D20" w:rsidRPr="008F70B4" w:rsidRDefault="00EE4D20" w:rsidP="003C24F4">
            <w:pPr>
              <w:pStyle w:val="BodyText2"/>
              <w:jc w:val="left"/>
              <w:rPr>
                <w:sz w:val="24"/>
                <w:szCs w:val="24"/>
                <w:lang w:val="lv-LV"/>
              </w:rPr>
            </w:pPr>
            <w:r w:rsidRPr="008F70B4">
              <w:rPr>
                <w:sz w:val="24"/>
                <w:szCs w:val="24"/>
                <w:lang w:val="lv-LV"/>
              </w:rPr>
              <w:t>Aelita Ziemele</w:t>
            </w:r>
          </w:p>
          <w:p w:rsidR="00EE4D20" w:rsidRPr="008F70B4" w:rsidRDefault="00EE4D20" w:rsidP="003C24F4">
            <w:pPr>
              <w:pStyle w:val="BodyText2"/>
              <w:jc w:val="left"/>
              <w:rPr>
                <w:sz w:val="24"/>
                <w:szCs w:val="24"/>
                <w:lang w:val="lv-LV"/>
              </w:rPr>
            </w:pPr>
            <w:r w:rsidRPr="008F70B4">
              <w:rPr>
                <w:sz w:val="24"/>
                <w:szCs w:val="24"/>
                <w:lang w:val="lv-LV"/>
              </w:rPr>
              <w:t>67148606, 26818926</w:t>
            </w:r>
          </w:p>
          <w:p w:rsidR="00EE4D20" w:rsidRPr="008F70B4" w:rsidRDefault="008F70B4" w:rsidP="003C24F4">
            <w:pPr>
              <w:pStyle w:val="BodyText2"/>
              <w:jc w:val="left"/>
              <w:rPr>
                <w:sz w:val="24"/>
                <w:szCs w:val="24"/>
                <w:lang w:val="lv-LV"/>
              </w:rPr>
            </w:pPr>
            <w:hyperlink r:id="rId13" w:history="1">
              <w:r w:rsidR="00EE4D20" w:rsidRPr="008F70B4">
                <w:rPr>
                  <w:rStyle w:val="Hyperlink"/>
                  <w:sz w:val="24"/>
                  <w:szCs w:val="24"/>
                  <w:lang w:val="lv-LV"/>
                </w:rPr>
                <w:t>www.allazukrizucentrs.lv</w:t>
              </w:r>
            </w:hyperlink>
          </w:p>
        </w:tc>
      </w:tr>
      <w:tr w:rsidR="00EE4D20" w:rsidRPr="008F70B4">
        <w:tc>
          <w:tcPr>
            <w:tcW w:w="2410" w:type="dxa"/>
            <w:shd w:val="clear" w:color="auto" w:fill="FFFFFF"/>
          </w:tcPr>
          <w:p w:rsidR="00EE4D20" w:rsidRPr="008F70B4" w:rsidRDefault="00EE4D20" w:rsidP="003C24F4">
            <w:pPr>
              <w:pStyle w:val="Heading2"/>
              <w:numPr>
                <w:ilvl w:val="0"/>
                <w:numId w:val="0"/>
              </w:numPr>
              <w:jc w:val="left"/>
              <w:rPr>
                <w:rStyle w:val="Strong"/>
                <w:rFonts w:ascii="Times New Roman" w:hAnsi="Times New Roman"/>
                <w:color w:val="333333"/>
                <w:sz w:val="24"/>
                <w:szCs w:val="24"/>
                <w:bdr w:val="none" w:sz="0" w:space="0" w:color="auto" w:frame="1"/>
                <w:shd w:val="clear" w:color="auto" w:fill="D0B978"/>
              </w:rPr>
            </w:pPr>
            <w:r w:rsidRPr="008F70B4">
              <w:rPr>
                <w:rFonts w:ascii="Times New Roman" w:hAnsi="Times New Roman"/>
                <w:sz w:val="24"/>
                <w:szCs w:val="24"/>
              </w:rPr>
              <w:t xml:space="preserve">Nodibinājums “Centrs </w:t>
            </w:r>
            <w:proofErr w:type="spellStart"/>
            <w:r w:rsidRPr="008F70B4">
              <w:rPr>
                <w:rFonts w:ascii="Times New Roman" w:hAnsi="Times New Roman"/>
                <w:sz w:val="24"/>
                <w:szCs w:val="24"/>
              </w:rPr>
              <w:t>Valdardze</w:t>
            </w:r>
            <w:proofErr w:type="spellEnd"/>
            <w:r w:rsidRPr="008F70B4">
              <w:rPr>
                <w:rFonts w:ascii="Times New Roman" w:hAnsi="Times New Roman"/>
                <w:sz w:val="24"/>
                <w:szCs w:val="24"/>
              </w:rPr>
              <w:t>”</w:t>
            </w:r>
          </w:p>
        </w:tc>
        <w:tc>
          <w:tcPr>
            <w:tcW w:w="4253" w:type="dxa"/>
          </w:tcPr>
          <w:p w:rsidR="00EE4D20" w:rsidRPr="008F70B4" w:rsidRDefault="00EE4D20" w:rsidP="003C24F4">
            <w:pPr>
              <w:shd w:val="clear" w:color="auto" w:fill="FFFFFF"/>
              <w:spacing w:before="100" w:beforeAutospacing="1" w:after="100" w:afterAutospacing="1" w:line="240" w:lineRule="auto"/>
              <w:rPr>
                <w:rFonts w:ascii="Times New Roman" w:hAnsi="Times New Roman" w:cs="Times New Roman"/>
                <w:color w:val="000000"/>
                <w:sz w:val="24"/>
                <w:szCs w:val="24"/>
              </w:rPr>
            </w:pPr>
            <w:r w:rsidRPr="008F70B4">
              <w:rPr>
                <w:rFonts w:ascii="Times New Roman" w:hAnsi="Times New Roman" w:cs="Times New Roman"/>
                <w:color w:val="000000"/>
                <w:sz w:val="24"/>
                <w:szCs w:val="24"/>
                <w:lang w:eastAsia="lv-LV"/>
              </w:rPr>
              <w:t>Sociālās rehabilitācijas pakalpojumi no prettiesiskām darbībām cietušiem bērniem (30/60dienu rehabilitācija) ar vai bez pavadošās personas.</w:t>
            </w:r>
          </w:p>
        </w:tc>
        <w:tc>
          <w:tcPr>
            <w:tcW w:w="3118" w:type="dxa"/>
          </w:tcPr>
          <w:p w:rsidR="00EE4D20" w:rsidRPr="008F70B4" w:rsidRDefault="00EE4D20" w:rsidP="003C24F4">
            <w:pPr>
              <w:spacing w:after="0" w:line="240" w:lineRule="auto"/>
              <w:rPr>
                <w:rFonts w:ascii="Times New Roman" w:hAnsi="Times New Roman" w:cs="Times New Roman"/>
                <w:color w:val="000000"/>
                <w:sz w:val="24"/>
                <w:szCs w:val="24"/>
                <w:shd w:val="clear" w:color="auto" w:fill="FFFFFF"/>
              </w:rPr>
            </w:pPr>
            <w:r w:rsidRPr="008F70B4">
              <w:rPr>
                <w:rFonts w:ascii="Times New Roman" w:hAnsi="Times New Roman" w:cs="Times New Roman"/>
                <w:color w:val="000000"/>
                <w:sz w:val="24"/>
                <w:szCs w:val="24"/>
                <w:shd w:val="clear" w:color="auto" w:fill="FFFFFF"/>
              </w:rPr>
              <w:t xml:space="preserve">Raiņa iela 9 f, Valmiera, </w:t>
            </w:r>
          </w:p>
          <w:p w:rsidR="00EE4D20" w:rsidRPr="008F70B4" w:rsidRDefault="00EE4D20" w:rsidP="003C24F4">
            <w:pPr>
              <w:pStyle w:val="BodyText2"/>
              <w:jc w:val="left"/>
              <w:rPr>
                <w:color w:val="000000"/>
                <w:sz w:val="24"/>
                <w:szCs w:val="24"/>
                <w:lang w:val="lv-LV"/>
              </w:rPr>
            </w:pPr>
            <w:r w:rsidRPr="008F70B4">
              <w:rPr>
                <w:color w:val="000000"/>
                <w:sz w:val="24"/>
                <w:szCs w:val="24"/>
                <w:shd w:val="clear" w:color="auto" w:fill="FFFFFF"/>
                <w:lang w:val="lv-LV"/>
              </w:rPr>
              <w:t>LV – 4201</w:t>
            </w:r>
          </w:p>
          <w:p w:rsidR="00EE4D20" w:rsidRPr="008F70B4" w:rsidRDefault="00EE4D20" w:rsidP="003C24F4">
            <w:pPr>
              <w:pStyle w:val="BodyText2"/>
              <w:jc w:val="left"/>
              <w:rPr>
                <w:color w:val="000000"/>
                <w:sz w:val="24"/>
                <w:szCs w:val="24"/>
                <w:lang w:val="lv-LV"/>
              </w:rPr>
            </w:pPr>
          </w:p>
          <w:p w:rsidR="00EE4D20" w:rsidRPr="008F70B4" w:rsidRDefault="00EE4D20" w:rsidP="003C24F4">
            <w:pPr>
              <w:pStyle w:val="BodyText2"/>
              <w:jc w:val="left"/>
              <w:rPr>
                <w:color w:val="000000"/>
                <w:sz w:val="24"/>
                <w:szCs w:val="24"/>
                <w:lang w:val="lv-LV"/>
              </w:rPr>
            </w:pPr>
            <w:r w:rsidRPr="008F70B4">
              <w:rPr>
                <w:color w:val="000000"/>
                <w:sz w:val="24"/>
                <w:szCs w:val="24"/>
                <w:lang w:val="lv-LV"/>
              </w:rPr>
              <w:t xml:space="preserve">Centra vadītāja – </w:t>
            </w:r>
          </w:p>
          <w:p w:rsidR="00EE4D20" w:rsidRPr="008F70B4" w:rsidRDefault="00EE4D20" w:rsidP="003C24F4">
            <w:pPr>
              <w:pStyle w:val="BodyText2"/>
              <w:jc w:val="left"/>
              <w:rPr>
                <w:color w:val="000000"/>
                <w:sz w:val="24"/>
                <w:szCs w:val="24"/>
                <w:shd w:val="clear" w:color="auto" w:fill="FFFFFF"/>
                <w:lang w:val="lv-LV"/>
              </w:rPr>
            </w:pPr>
            <w:r w:rsidRPr="008F70B4">
              <w:rPr>
                <w:color w:val="000000"/>
                <w:sz w:val="24"/>
                <w:szCs w:val="24"/>
                <w:lang w:val="lv-LV"/>
              </w:rPr>
              <w:t xml:space="preserve">Eva </w:t>
            </w:r>
            <w:proofErr w:type="spellStart"/>
            <w:r w:rsidRPr="008F70B4">
              <w:rPr>
                <w:color w:val="000000"/>
                <w:sz w:val="24"/>
                <w:szCs w:val="24"/>
                <w:lang w:val="lv-LV"/>
              </w:rPr>
              <w:t>Sāre-Aizsilniece</w:t>
            </w:r>
            <w:proofErr w:type="spellEnd"/>
            <w:r w:rsidRPr="008F70B4">
              <w:rPr>
                <w:color w:val="000000"/>
                <w:sz w:val="24"/>
                <w:szCs w:val="24"/>
                <w:lang w:val="lv-LV"/>
              </w:rPr>
              <w:t xml:space="preserve"> </w:t>
            </w:r>
            <w:r w:rsidRPr="008F70B4">
              <w:rPr>
                <w:color w:val="000000"/>
                <w:sz w:val="24"/>
                <w:szCs w:val="24"/>
                <w:shd w:val="clear" w:color="auto" w:fill="FFFFFF"/>
                <w:lang w:val="lv-LV"/>
              </w:rPr>
              <w:t>64220686</w:t>
            </w:r>
          </w:p>
          <w:p w:rsidR="00EE4D20" w:rsidRPr="008F70B4" w:rsidRDefault="00EE4D20" w:rsidP="003C24F4">
            <w:pPr>
              <w:pStyle w:val="BodyText2"/>
              <w:jc w:val="left"/>
              <w:rPr>
                <w:color w:val="000000"/>
                <w:sz w:val="24"/>
                <w:szCs w:val="24"/>
                <w:lang w:val="lv-LV"/>
              </w:rPr>
            </w:pPr>
          </w:p>
          <w:p w:rsidR="00EE4D20" w:rsidRPr="008F70B4" w:rsidRDefault="00EE4D20" w:rsidP="003C24F4">
            <w:pPr>
              <w:pStyle w:val="BodyText2"/>
              <w:jc w:val="left"/>
              <w:rPr>
                <w:color w:val="000000"/>
                <w:sz w:val="24"/>
                <w:szCs w:val="24"/>
                <w:lang w:val="lv-LV"/>
              </w:rPr>
            </w:pPr>
            <w:proofErr w:type="spellStart"/>
            <w:r w:rsidRPr="008F70B4">
              <w:rPr>
                <w:color w:val="000000"/>
                <w:sz w:val="24"/>
                <w:szCs w:val="24"/>
                <w:lang w:val="lv-LV"/>
              </w:rPr>
              <w:t>www.valdardze.lv</w:t>
            </w:r>
            <w:proofErr w:type="spellEnd"/>
          </w:p>
        </w:tc>
      </w:tr>
      <w:tr w:rsidR="00EE4D20" w:rsidRPr="008F70B4">
        <w:tc>
          <w:tcPr>
            <w:tcW w:w="2410" w:type="dxa"/>
            <w:shd w:val="clear" w:color="auto" w:fill="FFFFFF"/>
          </w:tcPr>
          <w:p w:rsidR="00EE4D20" w:rsidRPr="008F70B4" w:rsidRDefault="00EE4D20" w:rsidP="003C24F4">
            <w:pPr>
              <w:pStyle w:val="Heading2"/>
              <w:numPr>
                <w:ilvl w:val="0"/>
                <w:numId w:val="0"/>
              </w:numPr>
              <w:jc w:val="left"/>
              <w:rPr>
                <w:rFonts w:ascii="Times New Roman" w:hAnsi="Times New Roman"/>
                <w:sz w:val="24"/>
                <w:szCs w:val="24"/>
              </w:rPr>
            </w:pPr>
            <w:r w:rsidRPr="008F70B4">
              <w:rPr>
                <w:rFonts w:ascii="Times New Roman" w:hAnsi="Times New Roman"/>
                <w:sz w:val="24"/>
                <w:szCs w:val="24"/>
              </w:rPr>
              <w:t>Krīzes centrs ģimenēm ar bērniem “Paspārne”</w:t>
            </w:r>
          </w:p>
          <w:p w:rsidR="00EE4D20" w:rsidRPr="008F70B4" w:rsidRDefault="00EE4D20" w:rsidP="003C24F4">
            <w:pPr>
              <w:spacing w:line="240" w:lineRule="auto"/>
              <w:rPr>
                <w:rFonts w:ascii="Times New Roman" w:hAnsi="Times New Roman" w:cs="Times New Roman"/>
                <w:b/>
                <w:bCs/>
                <w:sz w:val="24"/>
                <w:szCs w:val="24"/>
              </w:rPr>
            </w:pPr>
          </w:p>
        </w:tc>
        <w:tc>
          <w:tcPr>
            <w:tcW w:w="4253" w:type="dxa"/>
          </w:tcPr>
          <w:p w:rsidR="00EE4D20" w:rsidRPr="008F70B4" w:rsidRDefault="00EE4D20" w:rsidP="003C24F4">
            <w:pPr>
              <w:shd w:val="clear" w:color="auto" w:fill="FFFFFF"/>
              <w:spacing w:before="100" w:beforeAutospacing="1" w:after="100" w:afterAutospacing="1" w:line="240" w:lineRule="auto"/>
              <w:rPr>
                <w:rFonts w:ascii="Times New Roman" w:hAnsi="Times New Roman" w:cs="Times New Roman"/>
                <w:sz w:val="24"/>
                <w:szCs w:val="24"/>
                <w:lang w:eastAsia="lv-LV"/>
              </w:rPr>
            </w:pPr>
            <w:r w:rsidRPr="008F70B4">
              <w:rPr>
                <w:rFonts w:ascii="Times New Roman" w:hAnsi="Times New Roman" w:cs="Times New Roman"/>
                <w:color w:val="000000"/>
                <w:sz w:val="24"/>
                <w:szCs w:val="24"/>
                <w:lang w:eastAsia="lv-LV"/>
              </w:rPr>
              <w:t>Sociālās rehabilitācijas pakalpojumi no prettiesiskām darbībām cietušiem bērniem (30/60dienu rehabilitācija) ar vai bez pavadošās personas.</w:t>
            </w:r>
          </w:p>
        </w:tc>
        <w:tc>
          <w:tcPr>
            <w:tcW w:w="3118" w:type="dxa"/>
          </w:tcPr>
          <w:p w:rsidR="00EE4D20" w:rsidRPr="008F70B4" w:rsidRDefault="00EE4D20" w:rsidP="003C24F4">
            <w:pPr>
              <w:spacing w:after="0" w:line="240" w:lineRule="auto"/>
              <w:rPr>
                <w:rFonts w:ascii="Times New Roman" w:hAnsi="Times New Roman" w:cs="Times New Roman"/>
                <w:color w:val="000000"/>
                <w:sz w:val="24"/>
                <w:szCs w:val="24"/>
                <w:shd w:val="clear" w:color="auto" w:fill="FFFFFF"/>
              </w:rPr>
            </w:pPr>
            <w:r w:rsidRPr="008F70B4">
              <w:rPr>
                <w:rFonts w:ascii="Times New Roman" w:hAnsi="Times New Roman" w:cs="Times New Roman"/>
                <w:color w:val="000000"/>
                <w:sz w:val="24"/>
                <w:szCs w:val="24"/>
                <w:shd w:val="clear" w:color="auto" w:fill="FFFFFF"/>
              </w:rPr>
              <w:t>Talsu iela 39, Ventspils,</w:t>
            </w:r>
          </w:p>
          <w:p w:rsidR="00EE4D20" w:rsidRPr="008F70B4" w:rsidRDefault="00EE4D20" w:rsidP="003C24F4">
            <w:pPr>
              <w:pStyle w:val="BodyText2"/>
              <w:jc w:val="left"/>
              <w:rPr>
                <w:color w:val="000000"/>
                <w:sz w:val="24"/>
                <w:szCs w:val="24"/>
              </w:rPr>
            </w:pPr>
            <w:r w:rsidRPr="008F70B4">
              <w:rPr>
                <w:color w:val="000000"/>
                <w:sz w:val="24"/>
                <w:szCs w:val="24"/>
                <w:shd w:val="clear" w:color="auto" w:fill="FFFFFF"/>
              </w:rPr>
              <w:t>LV 3602</w:t>
            </w:r>
          </w:p>
          <w:p w:rsidR="00EE4D20" w:rsidRPr="008F70B4" w:rsidRDefault="00EE4D20" w:rsidP="003C24F4">
            <w:pPr>
              <w:pStyle w:val="BodyText2"/>
              <w:jc w:val="left"/>
              <w:rPr>
                <w:color w:val="000000"/>
                <w:sz w:val="24"/>
                <w:szCs w:val="24"/>
              </w:rPr>
            </w:pPr>
          </w:p>
          <w:p w:rsidR="00EE4D20" w:rsidRPr="008F70B4" w:rsidRDefault="00EE4D20" w:rsidP="003C24F4">
            <w:pPr>
              <w:pStyle w:val="BodyText2"/>
              <w:jc w:val="left"/>
              <w:rPr>
                <w:color w:val="000000"/>
                <w:sz w:val="24"/>
                <w:szCs w:val="24"/>
              </w:rPr>
            </w:pPr>
            <w:proofErr w:type="spellStart"/>
            <w:r w:rsidRPr="008F70B4">
              <w:rPr>
                <w:color w:val="000000"/>
                <w:sz w:val="24"/>
                <w:szCs w:val="24"/>
              </w:rPr>
              <w:t>Centra</w:t>
            </w:r>
            <w:proofErr w:type="spellEnd"/>
            <w:r w:rsidRPr="008F70B4">
              <w:rPr>
                <w:color w:val="000000"/>
                <w:sz w:val="24"/>
                <w:szCs w:val="24"/>
              </w:rPr>
              <w:t xml:space="preserve"> </w:t>
            </w:r>
            <w:proofErr w:type="spellStart"/>
            <w:r w:rsidRPr="008F70B4">
              <w:rPr>
                <w:color w:val="000000"/>
                <w:sz w:val="24"/>
                <w:szCs w:val="24"/>
              </w:rPr>
              <w:t>vadītāja</w:t>
            </w:r>
            <w:proofErr w:type="spellEnd"/>
            <w:r w:rsidRPr="008F70B4">
              <w:rPr>
                <w:color w:val="000000"/>
                <w:sz w:val="24"/>
                <w:szCs w:val="24"/>
              </w:rPr>
              <w:t xml:space="preserve"> </w:t>
            </w:r>
            <w:proofErr w:type="spellStart"/>
            <w:r w:rsidRPr="008F70B4">
              <w:rPr>
                <w:color w:val="000000"/>
                <w:sz w:val="24"/>
                <w:szCs w:val="24"/>
              </w:rPr>
              <w:t>Rūta</w:t>
            </w:r>
            <w:proofErr w:type="spellEnd"/>
            <w:r w:rsidRPr="008F70B4">
              <w:rPr>
                <w:color w:val="000000"/>
                <w:sz w:val="24"/>
                <w:szCs w:val="24"/>
              </w:rPr>
              <w:t xml:space="preserve"> </w:t>
            </w:r>
            <w:proofErr w:type="spellStart"/>
            <w:r w:rsidRPr="008F70B4">
              <w:rPr>
                <w:color w:val="000000"/>
                <w:sz w:val="24"/>
                <w:szCs w:val="24"/>
              </w:rPr>
              <w:t>Šenkevica</w:t>
            </w:r>
            <w:proofErr w:type="spellEnd"/>
          </w:p>
          <w:p w:rsidR="00EE4D20" w:rsidRPr="008F70B4" w:rsidRDefault="00EE4D20" w:rsidP="003C24F4">
            <w:pPr>
              <w:pStyle w:val="BodyText2"/>
              <w:jc w:val="left"/>
              <w:rPr>
                <w:color w:val="000000"/>
                <w:sz w:val="24"/>
                <w:szCs w:val="24"/>
              </w:rPr>
            </w:pPr>
            <w:r w:rsidRPr="008F70B4">
              <w:rPr>
                <w:color w:val="000000"/>
                <w:sz w:val="24"/>
                <w:szCs w:val="24"/>
              </w:rPr>
              <w:t>63661515, 22012434</w:t>
            </w:r>
          </w:p>
          <w:p w:rsidR="00EE4D20" w:rsidRPr="008F70B4" w:rsidRDefault="00EE4D20" w:rsidP="003C24F4">
            <w:pPr>
              <w:pStyle w:val="BodyText2"/>
              <w:jc w:val="left"/>
              <w:rPr>
                <w:color w:val="000000"/>
                <w:sz w:val="24"/>
                <w:szCs w:val="24"/>
              </w:rPr>
            </w:pPr>
            <w:r w:rsidRPr="008F70B4">
              <w:rPr>
                <w:color w:val="000000"/>
                <w:sz w:val="24"/>
                <w:szCs w:val="24"/>
              </w:rPr>
              <w:t>www.kc-pasparne.lv</w:t>
            </w:r>
          </w:p>
        </w:tc>
      </w:tr>
    </w:tbl>
    <w:p w:rsidR="00EE4D20" w:rsidRPr="008F70B4" w:rsidRDefault="00EE4D20" w:rsidP="00383B77">
      <w:pPr>
        <w:pStyle w:val="Default"/>
        <w:rPr>
          <w:rFonts w:ascii="Times New Roman" w:hAnsi="Times New Roman" w:cs="Times New Roman"/>
        </w:rPr>
      </w:pPr>
      <w:r w:rsidRPr="008F70B4">
        <w:rPr>
          <w:rFonts w:ascii="Times New Roman" w:hAnsi="Times New Roman" w:cs="Times New Roman"/>
        </w:rPr>
        <w:br w:type="page"/>
      </w:r>
    </w:p>
    <w:p w:rsidR="00EE4D20" w:rsidRPr="008F70B4" w:rsidRDefault="00EE4D20" w:rsidP="0037488E">
      <w:pPr>
        <w:autoSpaceDE w:val="0"/>
        <w:autoSpaceDN w:val="0"/>
        <w:adjustRightInd w:val="0"/>
        <w:spacing w:after="0" w:line="240" w:lineRule="auto"/>
        <w:jc w:val="both"/>
        <w:rPr>
          <w:rFonts w:ascii="Times New Roman" w:hAnsi="Times New Roman" w:cs="Times New Roman"/>
          <w:b/>
          <w:bCs/>
          <w:color w:val="000000"/>
          <w:sz w:val="24"/>
          <w:szCs w:val="24"/>
        </w:rPr>
      </w:pPr>
    </w:p>
    <w:p w:rsidR="00EE4D20" w:rsidRPr="008F70B4" w:rsidRDefault="00EE4D20" w:rsidP="0037488E">
      <w:pPr>
        <w:spacing w:line="240" w:lineRule="auto"/>
        <w:jc w:val="both"/>
        <w:rPr>
          <w:rFonts w:ascii="Times New Roman" w:hAnsi="Times New Roman" w:cs="Times New Roman"/>
          <w:b/>
          <w:bCs/>
          <w:sz w:val="24"/>
          <w:szCs w:val="24"/>
          <w:highlight w:val="magenta"/>
        </w:rPr>
      </w:pPr>
      <w:r w:rsidRPr="008F70B4">
        <w:rPr>
          <w:rFonts w:ascii="Times New Roman" w:hAnsi="Times New Roman" w:cs="Times New Roman"/>
          <w:b/>
          <w:bCs/>
          <w:sz w:val="24"/>
          <w:szCs w:val="24"/>
        </w:rPr>
        <w:t>Šajā tabulā ir atrodami to pakalpojuma sniedzēju kontakti, kuri piekrita informācijas ievietošanai bukletā. Informācija apkopota 2012.gada oktobrī – novembrī:</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992"/>
        <w:gridCol w:w="1560"/>
        <w:gridCol w:w="3543"/>
      </w:tblGrid>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Vārds, uzvārds</w:t>
            </w:r>
          </w:p>
        </w:tc>
        <w:tc>
          <w:tcPr>
            <w:tcW w:w="1276" w:type="dxa"/>
          </w:tcPr>
          <w:p w:rsidR="00EE4D20" w:rsidRPr="004A6A73" w:rsidRDefault="00EE4D20" w:rsidP="00CA2657">
            <w:pPr>
              <w:spacing w:after="0" w:line="240" w:lineRule="auto"/>
              <w:jc w:val="center"/>
              <w:rPr>
                <w:rFonts w:ascii="Times New Roman" w:hAnsi="Times New Roman" w:cs="Times New Roman"/>
                <w:b/>
                <w:bCs/>
              </w:rPr>
            </w:pPr>
          </w:p>
        </w:tc>
        <w:tc>
          <w:tcPr>
            <w:tcW w:w="992" w:type="dxa"/>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Izpēte</w:t>
            </w:r>
          </w:p>
        </w:tc>
        <w:tc>
          <w:tcPr>
            <w:tcW w:w="1560" w:type="dxa"/>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Konsultācijas</w:t>
            </w:r>
          </w:p>
        </w:tc>
        <w:tc>
          <w:tcPr>
            <w:tcW w:w="3543" w:type="dxa"/>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Kontaktinformācija</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Rīga</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Vita Apsīte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29549969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vitaaps@inbox.lv</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Mājas lapa: </w:t>
            </w:r>
            <w:proofErr w:type="spellStart"/>
            <w:r w:rsidRPr="004A6A73">
              <w:rPr>
                <w:rFonts w:ascii="Times New Roman" w:hAnsi="Times New Roman" w:cs="Times New Roman"/>
              </w:rPr>
              <w:t>www.vitaapsite.lv</w:t>
            </w:r>
            <w:proofErr w:type="spellEnd"/>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Estere Birziņa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29489302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b_estere@inbox.lv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Marina Brice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Tel.29178383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mbrice@tvnet.lv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Guna </w:t>
            </w:r>
            <w:proofErr w:type="spellStart"/>
            <w:r w:rsidRPr="004A6A73">
              <w:rPr>
                <w:rFonts w:ascii="Times New Roman" w:hAnsi="Times New Roman" w:cs="Times New Roman"/>
              </w:rPr>
              <w:t>Čače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Tel.29605119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guna.cace@gmail.com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Dace Grieze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Tel.26132815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dacegrieze@inbox.lv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Emīlija Jurjāne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Tel.29244799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emiliii@inbox.lv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Jolanta </w:t>
            </w:r>
            <w:proofErr w:type="spellStart"/>
            <w:r w:rsidRPr="004A6A73">
              <w:rPr>
                <w:rFonts w:ascii="Times New Roman" w:hAnsi="Times New Roman" w:cs="Times New Roman"/>
              </w:rPr>
              <w:t>Lamstere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29445797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E-pasts: </w:t>
            </w:r>
            <w:proofErr w:type="spellStart"/>
            <w:r w:rsidRPr="004A6A73">
              <w:rPr>
                <w:rFonts w:ascii="Times New Roman" w:hAnsi="Times New Roman" w:cs="Times New Roman"/>
              </w:rPr>
              <w:t>jolust@inbox.lv</w:t>
            </w:r>
            <w:proofErr w:type="spellEnd"/>
            <w:r w:rsidRPr="004A6A73">
              <w:rPr>
                <w:rFonts w:ascii="Times New Roman" w:hAnsi="Times New Roman" w:cs="Times New Roman"/>
              </w:rPr>
              <w:t>, jolanta.lamstere@gmail.com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Iveta Lielmane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29957036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iveta.lielmane@riga.lv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Liene Nikolajeva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26398336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liene.nikolajeva@gmail.com</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Edīte </w:t>
            </w:r>
            <w:proofErr w:type="spellStart"/>
            <w:r w:rsidRPr="004A6A73">
              <w:rPr>
                <w:rFonts w:ascii="Times New Roman" w:hAnsi="Times New Roman" w:cs="Times New Roman"/>
              </w:rPr>
              <w:t>Krevica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Sociālais darbinieks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Tel.26209880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edite.krevica@inbox.lv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Gunta Krūma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Tel.29283020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guntaupe@inbox.lv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Indra Krūmiņa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26564469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indra.krumina@gmail.com</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Santa Kundziņa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29339396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santa.kundzina@gmail.com</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Tatjana Kutuzova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29172231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kutuzova@latnet.lv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Rasma Paegle</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Tel.26348146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rasma.paegle@inbox.lv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Līga </w:t>
            </w:r>
            <w:proofErr w:type="spellStart"/>
            <w:r w:rsidRPr="004A6A73">
              <w:rPr>
                <w:rFonts w:ascii="Times New Roman" w:hAnsi="Times New Roman" w:cs="Times New Roman"/>
              </w:rPr>
              <w:t>Redliha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Tel.22327779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liredliha@gmail.com</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Agnese </w:t>
            </w:r>
            <w:proofErr w:type="spellStart"/>
            <w:r w:rsidRPr="004A6A73">
              <w:rPr>
                <w:rFonts w:ascii="Times New Roman" w:hAnsi="Times New Roman" w:cs="Times New Roman"/>
              </w:rPr>
              <w:t>Rumkovska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Tel.29535339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arumkovska@gmail.com</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Inga Skreitule-</w:t>
            </w:r>
            <w:proofErr w:type="spellStart"/>
            <w:r w:rsidRPr="004A6A73">
              <w:rPr>
                <w:rFonts w:ascii="Times New Roman" w:hAnsi="Times New Roman" w:cs="Times New Roman"/>
              </w:rPr>
              <w:t>Pikša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Tel.29155511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info@psihologijascentrs.lv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Iveta Upeniece</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Tel.22383657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iveta.upeniece@riga.lv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Kristīne </w:t>
            </w:r>
            <w:proofErr w:type="spellStart"/>
            <w:r w:rsidRPr="004A6A73">
              <w:rPr>
                <w:rFonts w:ascii="Times New Roman" w:hAnsi="Times New Roman" w:cs="Times New Roman"/>
              </w:rPr>
              <w:t>Veckrāce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Tel.29277295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kristine.veckrace@inbox.lv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Olga </w:t>
            </w:r>
            <w:proofErr w:type="spellStart"/>
            <w:r w:rsidRPr="004A6A73">
              <w:rPr>
                <w:rFonts w:ascii="Times New Roman" w:hAnsi="Times New Roman" w:cs="Times New Roman"/>
              </w:rPr>
              <w:t>Vlasenko</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Tel.29479382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psiholog.vlasenko@inbox.lv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Amanda Zariņa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Tel.29286296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amandazarina@inbox.lv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 xml:space="preserve">Nadežda </w:t>
            </w:r>
            <w:proofErr w:type="spellStart"/>
            <w:r w:rsidRPr="004A6A73">
              <w:rPr>
                <w:rFonts w:ascii="Times New Roman" w:hAnsi="Times New Roman" w:cs="Times New Roman"/>
              </w:rPr>
              <w:t>Zeigliša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26157422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n.zeiglis@gmail.com</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Daugavpils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Nadežda </w:t>
            </w:r>
            <w:proofErr w:type="spellStart"/>
            <w:r w:rsidRPr="004A6A73">
              <w:rPr>
                <w:rFonts w:ascii="Times New Roman" w:hAnsi="Times New Roman" w:cs="Times New Roman"/>
              </w:rPr>
              <w:t>Olehnovič</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Tel.29637681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olehnovicha@inbox.lv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Tatjana Vidavska-</w:t>
            </w:r>
            <w:proofErr w:type="spellStart"/>
            <w:r w:rsidRPr="004A6A73">
              <w:rPr>
                <w:rFonts w:ascii="Times New Roman" w:hAnsi="Times New Roman" w:cs="Times New Roman"/>
              </w:rPr>
              <w:t>Rusnaka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Tel.29165338</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E-pasts: </w:t>
            </w:r>
            <w:proofErr w:type="spellStart"/>
            <w:r w:rsidRPr="004A6A73">
              <w:rPr>
                <w:rFonts w:ascii="Times New Roman" w:hAnsi="Times New Roman" w:cs="Times New Roman"/>
              </w:rPr>
              <w:t>vidavska@inbox.lv</w:t>
            </w:r>
            <w:proofErr w:type="spellEnd"/>
            <w:r w:rsidRPr="004A6A73">
              <w:rPr>
                <w:rFonts w:ascii="Times New Roman" w:hAnsi="Times New Roman" w:cs="Times New Roman"/>
              </w:rPr>
              <w:t>;</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ppcvalentia@inbox.lv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Nataļja </w:t>
            </w:r>
            <w:proofErr w:type="spellStart"/>
            <w:r w:rsidRPr="004A6A73">
              <w:rPr>
                <w:rFonts w:ascii="Times New Roman" w:hAnsi="Times New Roman" w:cs="Times New Roman"/>
              </w:rPr>
              <w:t>Žekova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29467411; 65421309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daugppc@inbox.lv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Jelgava</w:t>
            </w:r>
          </w:p>
        </w:tc>
      </w:tr>
      <w:tr w:rsidR="00EE4D20" w:rsidRPr="004A6A73">
        <w:trPr>
          <w:trHeight w:val="587"/>
        </w:trPr>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Lilita </w:t>
            </w:r>
            <w:proofErr w:type="spellStart"/>
            <w:r w:rsidRPr="004A6A73">
              <w:rPr>
                <w:rFonts w:ascii="Times New Roman" w:hAnsi="Times New Roman" w:cs="Times New Roman"/>
              </w:rPr>
              <w:t>Barševska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Tel.26823561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litab@inbox.lv</w:t>
            </w:r>
          </w:p>
        </w:tc>
      </w:tr>
      <w:tr w:rsidR="00EE4D20" w:rsidRPr="004A6A73">
        <w:trPr>
          <w:trHeight w:val="587"/>
        </w:trPr>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Inese </w:t>
            </w:r>
            <w:proofErr w:type="spellStart"/>
            <w:r w:rsidRPr="004A6A73">
              <w:rPr>
                <w:rFonts w:ascii="Times New Roman" w:hAnsi="Times New Roman" w:cs="Times New Roman"/>
              </w:rPr>
              <w:t>Klabata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Tel.63029869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inese.klabata@inbox.lv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Ligita Ozola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Tel.26181875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ligita.ozola@apollo.lv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Dace </w:t>
            </w:r>
            <w:proofErr w:type="spellStart"/>
            <w:r w:rsidRPr="004A6A73">
              <w:rPr>
                <w:rFonts w:ascii="Times New Roman" w:hAnsi="Times New Roman" w:cs="Times New Roman"/>
              </w:rPr>
              <w:t>Vaišļa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Tel.29191732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dace.vaisla@inbox.lv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Jēkabpils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Jūrmala</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Kristīne </w:t>
            </w:r>
            <w:proofErr w:type="spellStart"/>
            <w:r w:rsidRPr="004A6A73">
              <w:rPr>
                <w:rFonts w:ascii="Times New Roman" w:hAnsi="Times New Roman" w:cs="Times New Roman"/>
              </w:rPr>
              <w:t>Caturova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lang w:val="en-US"/>
              </w:rPr>
            </w:pPr>
            <w:r w:rsidRPr="004A6A73">
              <w:rPr>
                <w:rFonts w:ascii="Times New Roman" w:hAnsi="Times New Roman" w:cs="Times New Roman"/>
                <w:lang w:val="en-US"/>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Tel.29269838</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Sandra Gaile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lang w:val="en-US"/>
              </w:rPr>
            </w:pPr>
            <w:r w:rsidRPr="004A6A73">
              <w:rPr>
                <w:rFonts w:ascii="Times New Roman" w:hAnsi="Times New Roman" w:cs="Times New Roman"/>
                <w:lang w:val="en-US"/>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29197517; 26438127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sgaide@inbox.lv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Santa Kundziņa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29339396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santa.kundzina@gmail.com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Emīlija Jurjāne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Tel.29244799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emiliii@inbox.lv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Laura Putniņa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Tel.29462427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laura.sermolina@inbox.lv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Evija </w:t>
            </w:r>
            <w:proofErr w:type="spellStart"/>
            <w:r w:rsidRPr="004A6A73">
              <w:rPr>
                <w:rFonts w:ascii="Times New Roman" w:hAnsi="Times New Roman" w:cs="Times New Roman"/>
              </w:rPr>
              <w:t>Draude-Štramdiere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29781716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evija.draude@inbox.lv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Liepāja</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Skaidrīte </w:t>
            </w:r>
            <w:proofErr w:type="spellStart"/>
            <w:r w:rsidRPr="004A6A73">
              <w:rPr>
                <w:rFonts w:ascii="Times New Roman" w:hAnsi="Times New Roman" w:cs="Times New Roman"/>
              </w:rPr>
              <w:t>Beņislavska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29634944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skaidriteb2@inbox.lv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Ērika Gintere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Tel.29144299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erikagintere@inbox.lv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Andželika </w:t>
            </w:r>
            <w:proofErr w:type="spellStart"/>
            <w:r w:rsidRPr="004A6A73">
              <w:rPr>
                <w:rFonts w:ascii="Times New Roman" w:hAnsi="Times New Roman" w:cs="Times New Roman"/>
              </w:rPr>
              <w:t>Kāle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Tel.29692377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andzelikakale@gmail.com; bruni@inbox.lv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Agris Palkavnieks</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Tel.29375063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Lora </w:t>
            </w:r>
            <w:proofErr w:type="spellStart"/>
            <w:r w:rsidRPr="004A6A73">
              <w:rPr>
                <w:rFonts w:ascii="Times New Roman" w:hAnsi="Times New Roman" w:cs="Times New Roman"/>
              </w:rPr>
              <w:t>Priedola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Tel.26536630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lora_priedola@inbox.lv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Rovēna</w:t>
            </w:r>
            <w:proofErr w:type="spellEnd"/>
            <w:r w:rsidRPr="004A6A73">
              <w:rPr>
                <w:rFonts w:ascii="Times New Roman" w:hAnsi="Times New Roman" w:cs="Times New Roman"/>
              </w:rPr>
              <w:t xml:space="preserve"> </w:t>
            </w:r>
            <w:proofErr w:type="spellStart"/>
            <w:r w:rsidRPr="004A6A73">
              <w:rPr>
                <w:rFonts w:ascii="Times New Roman" w:hAnsi="Times New Roman" w:cs="Times New Roman"/>
              </w:rPr>
              <w:t>Zarakovska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Rēzekne</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Alīna </w:t>
            </w:r>
            <w:proofErr w:type="spellStart"/>
            <w:r w:rsidRPr="004A6A73">
              <w:rPr>
                <w:rFonts w:ascii="Times New Roman" w:hAnsi="Times New Roman" w:cs="Times New Roman"/>
              </w:rPr>
              <w:t>Gailuma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Tel.26440955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alina.gailuma@inbox.lv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Ilona </w:t>
            </w:r>
            <w:proofErr w:type="spellStart"/>
            <w:r w:rsidRPr="004A6A73">
              <w:rPr>
                <w:rFonts w:ascii="Times New Roman" w:hAnsi="Times New Roman" w:cs="Times New Roman"/>
              </w:rPr>
              <w:t>Sutra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26665605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ilona.sutra@inbox.lv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 xml:space="preserve">Inta </w:t>
            </w:r>
            <w:proofErr w:type="spellStart"/>
            <w:r w:rsidRPr="004A6A73">
              <w:rPr>
                <w:rFonts w:ascii="Times New Roman" w:hAnsi="Times New Roman" w:cs="Times New Roman"/>
              </w:rPr>
              <w:t>Karvale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Tel.26552555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inta.kravale@inbox.lv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Valmiera</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Kristīne Medne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29616822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zume@inbox.lv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Ventspils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Olga </w:t>
            </w:r>
            <w:proofErr w:type="spellStart"/>
            <w:r w:rsidRPr="004A6A73">
              <w:rPr>
                <w:rFonts w:ascii="Times New Roman" w:hAnsi="Times New Roman" w:cs="Times New Roman"/>
              </w:rPr>
              <w:t>Timošuka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Tel.29464237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Olga_Timoshuka@inbox.lv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Antoņina Zēberga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29187021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antoninai@inbox.lv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Ādažu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Emīlija Jurjāne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Tel.29244799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emiliii@inbox.lv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Kristīne </w:t>
            </w:r>
            <w:proofErr w:type="spellStart"/>
            <w:r w:rsidRPr="004A6A73">
              <w:rPr>
                <w:rFonts w:ascii="Times New Roman" w:hAnsi="Times New Roman" w:cs="Times New Roman"/>
              </w:rPr>
              <w:t>Veckrāce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Tel.29277295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kristine.veckrace@inbox.lv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Aizkraukles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Aelita Beitika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Tel.29429275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aelitabeitika@inbox.lv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Gunta </w:t>
            </w:r>
            <w:proofErr w:type="spellStart"/>
            <w:r w:rsidRPr="004A6A73">
              <w:rPr>
                <w:rFonts w:ascii="Times New Roman" w:hAnsi="Times New Roman" w:cs="Times New Roman"/>
              </w:rPr>
              <w:t>Eriksone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Tel.28353264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guntaeriksone@inbox.lv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Skrīvere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28373174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ilze.skrivere@inbox.lv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Valentīna Sauka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26465521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valentina.sauka@inbox.lv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Aizputes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Inta </w:t>
            </w:r>
            <w:proofErr w:type="spellStart"/>
            <w:r w:rsidRPr="004A6A73">
              <w:rPr>
                <w:rFonts w:ascii="Times New Roman" w:hAnsi="Times New Roman" w:cs="Times New Roman"/>
              </w:rPr>
              <w:t>Brantevica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Tel.26400507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i.brantevica@inbox.lv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Ērika Gintere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Tel.29144299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erikagintere@inbox.lv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Agris Palkavnieks</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Tel.29375063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Rovēna</w:t>
            </w:r>
            <w:proofErr w:type="spellEnd"/>
            <w:r w:rsidRPr="004A6A73">
              <w:rPr>
                <w:rFonts w:ascii="Times New Roman" w:hAnsi="Times New Roman" w:cs="Times New Roman"/>
              </w:rPr>
              <w:t xml:space="preserve"> </w:t>
            </w:r>
            <w:proofErr w:type="spellStart"/>
            <w:r w:rsidRPr="004A6A73">
              <w:rPr>
                <w:rFonts w:ascii="Times New Roman" w:hAnsi="Times New Roman" w:cs="Times New Roman"/>
              </w:rPr>
              <w:t>Zarakovska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Aknīstes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Dzintra Vanaga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Tel.26350461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dzintra.vanaga@inbox.lv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Alojas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Sarmīte Saukuma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Tel.26464051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ssauk@inbox.lv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Balvu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Santa </w:t>
            </w:r>
            <w:proofErr w:type="spellStart"/>
            <w:r w:rsidRPr="004A6A73">
              <w:rPr>
                <w:rFonts w:ascii="Times New Roman" w:hAnsi="Times New Roman" w:cs="Times New Roman"/>
              </w:rPr>
              <w:t>Everte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Sociālais darbinieks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Tel.29331686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santa.everte@inbox.lv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Bauskas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Inga </w:t>
            </w:r>
            <w:proofErr w:type="spellStart"/>
            <w:r w:rsidRPr="004A6A73">
              <w:rPr>
                <w:rFonts w:ascii="Times New Roman" w:hAnsi="Times New Roman" w:cs="Times New Roman"/>
              </w:rPr>
              <w:t>Jakuška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Tel.29861423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ingajakuska@unbox.lv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Beverīnas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Dace Gailīte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29115207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dacegailite@inbox.lv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Vineta </w:t>
            </w:r>
            <w:proofErr w:type="spellStart"/>
            <w:r w:rsidRPr="004A6A73">
              <w:rPr>
                <w:rFonts w:ascii="Times New Roman" w:hAnsi="Times New Roman" w:cs="Times New Roman"/>
              </w:rPr>
              <w:t>Gončare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Tel.26642618</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vineta.g@inbox.lv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Kristīne Medne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29616822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E-pasts: zume@inbox.lv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lastRenderedPageBreak/>
              <w:t>Brocēnu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Estere Birziņa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29489302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b_estere@inbox.lv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Inga Pumpuriņa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29726237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ingapumpurina@inbox.lv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Carnikavas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Emīlija Jurjāne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Tel.29244799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emiliii@inbox.lv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Rota </w:t>
            </w:r>
            <w:proofErr w:type="spellStart"/>
            <w:r w:rsidRPr="004A6A73">
              <w:rPr>
                <w:rFonts w:ascii="Times New Roman" w:hAnsi="Times New Roman" w:cs="Times New Roman"/>
              </w:rPr>
              <w:t>Ļihačeva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Tel.26314369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rota.l@inbox.lv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Kristīne </w:t>
            </w:r>
            <w:proofErr w:type="spellStart"/>
            <w:r w:rsidRPr="004A6A73">
              <w:rPr>
                <w:rFonts w:ascii="Times New Roman" w:hAnsi="Times New Roman" w:cs="Times New Roman"/>
              </w:rPr>
              <w:t>Veckrāce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Tel.29277295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kristine.veckrace@inbox.lv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Cēsu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Ginta </w:t>
            </w:r>
            <w:proofErr w:type="spellStart"/>
            <w:r w:rsidRPr="004A6A73">
              <w:rPr>
                <w:rFonts w:ascii="Times New Roman" w:hAnsi="Times New Roman" w:cs="Times New Roman"/>
              </w:rPr>
              <w:t>Radionova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64127896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ginta.radionova@dome.cesis.lv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Cesvaines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Ciblas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Ilona </w:t>
            </w:r>
            <w:proofErr w:type="spellStart"/>
            <w:r w:rsidRPr="004A6A73">
              <w:rPr>
                <w:rFonts w:ascii="Times New Roman" w:hAnsi="Times New Roman" w:cs="Times New Roman"/>
              </w:rPr>
              <w:t>Sutra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26665605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ilona.sutra@inbox.lv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Dagdas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Nadežda </w:t>
            </w:r>
            <w:proofErr w:type="spellStart"/>
            <w:r w:rsidRPr="004A6A73">
              <w:rPr>
                <w:rFonts w:ascii="Times New Roman" w:hAnsi="Times New Roman" w:cs="Times New Roman"/>
              </w:rPr>
              <w:t>Olehnoviča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Tel.29637681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olehnovicha@inbox.lv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Daugavpils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Aija </w:t>
            </w:r>
            <w:proofErr w:type="spellStart"/>
            <w:r w:rsidRPr="004A6A73">
              <w:rPr>
                <w:rFonts w:ascii="Times New Roman" w:hAnsi="Times New Roman" w:cs="Times New Roman"/>
              </w:rPr>
              <w:t>Centnere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Tel.65476824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aija.centnere@dnd.lv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Nataļja </w:t>
            </w:r>
            <w:proofErr w:type="spellStart"/>
            <w:r w:rsidRPr="004A6A73">
              <w:rPr>
                <w:rFonts w:ascii="Times New Roman" w:hAnsi="Times New Roman" w:cs="Times New Roman"/>
              </w:rPr>
              <w:t>Žekova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29467411; 65421309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daugppc@inbox.lv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Dobeles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Inga Āboliņa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Psihologs </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26496107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inabolina@inbox.lv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Dita </w:t>
            </w:r>
            <w:proofErr w:type="spellStart"/>
            <w:r w:rsidRPr="004A6A73">
              <w:rPr>
                <w:rFonts w:ascii="Times New Roman" w:hAnsi="Times New Roman" w:cs="Times New Roman"/>
              </w:rPr>
              <w:t>Leinerte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Tel.26753101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ditaleinerte@gmail.com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Svetlana </w:t>
            </w:r>
            <w:proofErr w:type="spellStart"/>
            <w:r w:rsidRPr="004A6A73">
              <w:rPr>
                <w:rFonts w:ascii="Times New Roman" w:hAnsi="Times New Roman" w:cs="Times New Roman"/>
              </w:rPr>
              <w:t>Paramonova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28356086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svetapar@inbox.lv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Dace </w:t>
            </w:r>
            <w:proofErr w:type="spellStart"/>
            <w:r w:rsidRPr="004A6A73">
              <w:rPr>
                <w:rFonts w:ascii="Times New Roman" w:hAnsi="Times New Roman" w:cs="Times New Roman"/>
              </w:rPr>
              <w:t>Vaišļa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Tel.29191732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dace.vaisla@inbox.lv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Durbes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Ērika Gintere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Tel.29144299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erikagintere@inbox.lv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Agris Palkavnieks</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Tel.29375063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Rovēna</w:t>
            </w:r>
            <w:proofErr w:type="spellEnd"/>
            <w:r w:rsidRPr="004A6A73">
              <w:rPr>
                <w:rFonts w:ascii="Times New Roman" w:hAnsi="Times New Roman" w:cs="Times New Roman"/>
              </w:rPr>
              <w:t xml:space="preserve"> </w:t>
            </w:r>
            <w:proofErr w:type="spellStart"/>
            <w:r w:rsidRPr="004A6A73">
              <w:rPr>
                <w:rFonts w:ascii="Times New Roman" w:hAnsi="Times New Roman" w:cs="Times New Roman"/>
              </w:rPr>
              <w:t>Zarakovska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Engures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Santa Kundziņa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29339396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santa.kundzina@gmail.com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Laura Putniņa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Tel.29462427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E-pasts: laura.sermolina@inbox.lv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lastRenderedPageBreak/>
              <w:t>Ērgļu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Garkalnes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Marina Brice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Tel.29178383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mbrice@tvnet.lv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Kristīne </w:t>
            </w:r>
            <w:proofErr w:type="spellStart"/>
            <w:r w:rsidRPr="004A6A73">
              <w:rPr>
                <w:rFonts w:ascii="Times New Roman" w:hAnsi="Times New Roman" w:cs="Times New Roman"/>
              </w:rPr>
              <w:t>Veckrāce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Tel.29277295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kristine.veckrace@inbox.lv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Grobiņas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Ērika Gintere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Tel.29144299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erikagintere@inbox.lv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Andželika </w:t>
            </w:r>
            <w:proofErr w:type="spellStart"/>
            <w:r w:rsidRPr="004A6A73">
              <w:rPr>
                <w:rFonts w:ascii="Times New Roman" w:hAnsi="Times New Roman" w:cs="Times New Roman"/>
              </w:rPr>
              <w:t>Kāle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Tel.29692377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andzelikakale@gmail.com; bruni@inbox.lv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Agris Palkavnieks</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Tel.29375063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Lora </w:t>
            </w:r>
            <w:proofErr w:type="spellStart"/>
            <w:r w:rsidRPr="004A6A73">
              <w:rPr>
                <w:rFonts w:ascii="Times New Roman" w:hAnsi="Times New Roman" w:cs="Times New Roman"/>
              </w:rPr>
              <w:t>Priedola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Tel.26536630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lora_priedola@inbox.lv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Rovēna</w:t>
            </w:r>
            <w:proofErr w:type="spellEnd"/>
            <w:r w:rsidRPr="004A6A73">
              <w:rPr>
                <w:rFonts w:ascii="Times New Roman" w:hAnsi="Times New Roman" w:cs="Times New Roman"/>
              </w:rPr>
              <w:t xml:space="preserve"> </w:t>
            </w:r>
            <w:proofErr w:type="spellStart"/>
            <w:r w:rsidRPr="004A6A73">
              <w:rPr>
                <w:rFonts w:ascii="Times New Roman" w:hAnsi="Times New Roman" w:cs="Times New Roman"/>
              </w:rPr>
              <w:t>Zarakovska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Gulbenes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Ruta Abramova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Tel.26567513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rutaabramova@inbox.lv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Inese Stradiņa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Tel.64497721; 26128458</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iness2@inbox.lv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Ikšķiles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Lilita </w:t>
            </w:r>
            <w:proofErr w:type="spellStart"/>
            <w:r w:rsidRPr="004A6A73">
              <w:rPr>
                <w:rFonts w:ascii="Times New Roman" w:hAnsi="Times New Roman" w:cs="Times New Roman"/>
              </w:rPr>
              <w:t>Briška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26496943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lilitasarksna@inbox.lv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Jolanta </w:t>
            </w:r>
            <w:proofErr w:type="spellStart"/>
            <w:r w:rsidRPr="004A6A73">
              <w:rPr>
                <w:rFonts w:ascii="Times New Roman" w:hAnsi="Times New Roman" w:cs="Times New Roman"/>
              </w:rPr>
              <w:t>Lamstere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29445797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E-pasts: </w:t>
            </w:r>
            <w:proofErr w:type="spellStart"/>
            <w:r w:rsidRPr="004A6A73">
              <w:rPr>
                <w:rFonts w:ascii="Times New Roman" w:hAnsi="Times New Roman" w:cs="Times New Roman"/>
              </w:rPr>
              <w:t>jolust@inbox.lv</w:t>
            </w:r>
            <w:proofErr w:type="spellEnd"/>
            <w:r w:rsidRPr="004A6A73">
              <w:rPr>
                <w:rFonts w:ascii="Times New Roman" w:hAnsi="Times New Roman" w:cs="Times New Roman"/>
              </w:rPr>
              <w:t>, jolanta.lamstere@gmail.com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Skrīvere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28373174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ilze.skrivere@inbox.lv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Ilūkstes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Tatjana Vidavska-</w:t>
            </w:r>
            <w:proofErr w:type="spellStart"/>
            <w:r w:rsidRPr="004A6A73">
              <w:rPr>
                <w:rFonts w:ascii="Times New Roman" w:hAnsi="Times New Roman" w:cs="Times New Roman"/>
              </w:rPr>
              <w:t>Rusnaka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Tel.29165338</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E-pasts: </w:t>
            </w:r>
            <w:proofErr w:type="spellStart"/>
            <w:r w:rsidRPr="004A6A73">
              <w:rPr>
                <w:rFonts w:ascii="Times New Roman" w:hAnsi="Times New Roman" w:cs="Times New Roman"/>
              </w:rPr>
              <w:t>vidavska@inbox.lv</w:t>
            </w:r>
            <w:proofErr w:type="spellEnd"/>
            <w:r w:rsidRPr="004A6A73">
              <w:rPr>
                <w:rFonts w:ascii="Times New Roman" w:hAnsi="Times New Roman" w:cs="Times New Roman"/>
              </w:rPr>
              <w:t>;</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ppcvalentia@inbox.lv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Jaunjelgavas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Aelita Beitika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Tel.29429275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aelitabeitika@inbox.lv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Jēkabpils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Dzintra Vanaga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Tel.26350461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dzintra.vanaga@inbox.lv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Jelgavas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Inese </w:t>
            </w:r>
            <w:proofErr w:type="spellStart"/>
            <w:r w:rsidRPr="004A6A73">
              <w:rPr>
                <w:rFonts w:ascii="Times New Roman" w:hAnsi="Times New Roman" w:cs="Times New Roman"/>
              </w:rPr>
              <w:t>Kraukle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Sociālais darbinieks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63061154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inese.kraukle@jelgavasnovads.lv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Ligita Ozola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Tel.26181875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E-pasts: ligita.ozola@apollo.lv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 xml:space="preserve">Dace </w:t>
            </w:r>
            <w:proofErr w:type="spellStart"/>
            <w:r w:rsidRPr="004A6A73">
              <w:rPr>
                <w:rFonts w:ascii="Times New Roman" w:hAnsi="Times New Roman" w:cs="Times New Roman"/>
              </w:rPr>
              <w:t>Vaišļa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Tel.29191732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dace.vaisla@inbox.lv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Kandavas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Ilona Ausēja-Rudzāte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Tel.29475892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raji@inbox.lv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Inese </w:t>
            </w:r>
            <w:proofErr w:type="spellStart"/>
            <w:r w:rsidRPr="004A6A73">
              <w:rPr>
                <w:rFonts w:ascii="Times New Roman" w:hAnsi="Times New Roman" w:cs="Times New Roman"/>
              </w:rPr>
              <w:t>Granta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29322871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grantainese@inbox.lv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Emīlija Jurjāne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Tel.29244799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emiliii@inbox.lv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Santa Kundziņa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29339396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santa.kundzina@gmail.com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Laura Putniņa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Tel.29462427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laura.sermolina@inbox.lv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Kārsavas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Ilona </w:t>
            </w:r>
            <w:proofErr w:type="spellStart"/>
            <w:r w:rsidRPr="004A6A73">
              <w:rPr>
                <w:rFonts w:ascii="Times New Roman" w:hAnsi="Times New Roman" w:cs="Times New Roman"/>
              </w:rPr>
              <w:t>Sutra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26665605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ilona.sutra@inbox.lv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Kocēnu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Vineta </w:t>
            </w:r>
            <w:proofErr w:type="spellStart"/>
            <w:r w:rsidRPr="004A6A73">
              <w:rPr>
                <w:rFonts w:ascii="Times New Roman" w:hAnsi="Times New Roman" w:cs="Times New Roman"/>
              </w:rPr>
              <w:t>Gončare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Tel.26642618</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vineta.g@inbox.lv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Kristīne Medne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29616822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zume@inbox.lv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Kokneses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Aelita Beitika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Tel.29429275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aelitabeitika@inbox.lv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Valentīna Sauka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26465521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valentina.sauka@inbox.lv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Krustpils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Kuldīgas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Ilona Ausēja-Rudzāte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Tel.29475892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raji@inbox.lv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Inta </w:t>
            </w:r>
            <w:proofErr w:type="spellStart"/>
            <w:r w:rsidRPr="004A6A73">
              <w:rPr>
                <w:rFonts w:ascii="Times New Roman" w:hAnsi="Times New Roman" w:cs="Times New Roman"/>
              </w:rPr>
              <w:t>Brantevica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Tel.26400507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i.brantevica@inbox.lv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Guna </w:t>
            </w:r>
            <w:proofErr w:type="spellStart"/>
            <w:r w:rsidRPr="004A6A73">
              <w:rPr>
                <w:rFonts w:ascii="Times New Roman" w:hAnsi="Times New Roman" w:cs="Times New Roman"/>
              </w:rPr>
              <w:t>Čače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Tel.29605119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guna.cace@gmail.com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Dace </w:t>
            </w:r>
            <w:proofErr w:type="spellStart"/>
            <w:r w:rsidRPr="004A6A73">
              <w:rPr>
                <w:rFonts w:ascii="Times New Roman" w:hAnsi="Times New Roman" w:cs="Times New Roman"/>
              </w:rPr>
              <w:t>Giela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Tel.29570896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dacegiela@inbox.lv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Sedliņa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Tel.20363939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i.se@inbox.lv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Ķeguma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Skrīvere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28373174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ilze.skrivere@inbox.lv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 xml:space="preserve">Lielvārdes novads </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Lilita </w:t>
            </w:r>
            <w:proofErr w:type="spellStart"/>
            <w:r w:rsidRPr="004A6A73">
              <w:rPr>
                <w:rFonts w:ascii="Times New Roman" w:hAnsi="Times New Roman" w:cs="Times New Roman"/>
              </w:rPr>
              <w:t>Briška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26496943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lilitasarksna@inbox.lv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Jolanta </w:t>
            </w:r>
            <w:proofErr w:type="spellStart"/>
            <w:r w:rsidRPr="004A6A73">
              <w:rPr>
                <w:rFonts w:ascii="Times New Roman" w:hAnsi="Times New Roman" w:cs="Times New Roman"/>
              </w:rPr>
              <w:t>Lamstere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29445797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E-pasts: </w:t>
            </w:r>
            <w:proofErr w:type="spellStart"/>
            <w:r w:rsidRPr="004A6A73">
              <w:rPr>
                <w:rFonts w:ascii="Times New Roman" w:hAnsi="Times New Roman" w:cs="Times New Roman"/>
              </w:rPr>
              <w:t>jolust@inbox.lv</w:t>
            </w:r>
            <w:proofErr w:type="spellEnd"/>
            <w:r w:rsidRPr="004A6A73">
              <w:rPr>
                <w:rFonts w:ascii="Times New Roman" w:hAnsi="Times New Roman" w:cs="Times New Roman"/>
              </w:rPr>
              <w:t>, jolanta.lamstere@gmail.com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Skrīvere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28373174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E-pasts: ilze.skrivere@inbox.lv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lastRenderedPageBreak/>
              <w:t>Līgatnes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Ginta </w:t>
            </w:r>
            <w:proofErr w:type="spellStart"/>
            <w:r w:rsidRPr="004A6A73">
              <w:rPr>
                <w:rFonts w:ascii="Times New Roman" w:hAnsi="Times New Roman" w:cs="Times New Roman"/>
              </w:rPr>
              <w:t>Radionova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64127896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ginta.radionova@dome.cesis.lv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Limbažu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Iveta Lielmane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29957036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iveta.lielmane@riga.lv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Rota </w:t>
            </w:r>
            <w:proofErr w:type="spellStart"/>
            <w:r w:rsidRPr="004A6A73">
              <w:rPr>
                <w:rFonts w:ascii="Times New Roman" w:hAnsi="Times New Roman" w:cs="Times New Roman"/>
              </w:rPr>
              <w:t>Ļihačeva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Tel.26314369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rota.l@inbox.lv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Iveta </w:t>
            </w:r>
            <w:proofErr w:type="spellStart"/>
            <w:r w:rsidRPr="004A6A73">
              <w:rPr>
                <w:rFonts w:ascii="Times New Roman" w:hAnsi="Times New Roman" w:cs="Times New Roman"/>
              </w:rPr>
              <w:t>Samuilo</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26140630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samuilo@inbox.lv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Sarmīte Saukuma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Tel.26464051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ssauk@inbox.lv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Līvānu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Lubānas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Santa </w:t>
            </w:r>
            <w:proofErr w:type="spellStart"/>
            <w:r w:rsidRPr="004A6A73">
              <w:rPr>
                <w:rFonts w:ascii="Times New Roman" w:hAnsi="Times New Roman" w:cs="Times New Roman"/>
              </w:rPr>
              <w:t>Everte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Sociālais darbinieks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Tel.29331686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santa.everte@inbox.lv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Ludzas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Ilona </w:t>
            </w:r>
            <w:proofErr w:type="spellStart"/>
            <w:r w:rsidRPr="004A6A73">
              <w:rPr>
                <w:rFonts w:ascii="Times New Roman" w:hAnsi="Times New Roman" w:cs="Times New Roman"/>
              </w:rPr>
              <w:t>Sutra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26665605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ilona.sutra@inbox.lv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Madonas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Ruta Abramova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Tel.26567513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rutaabramova@inbox.lv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Neretas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Nīcas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Ērika Gintere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Tel.29144299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erikagintere@inbox.lv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Andželika </w:t>
            </w:r>
            <w:proofErr w:type="spellStart"/>
            <w:r w:rsidRPr="004A6A73">
              <w:rPr>
                <w:rFonts w:ascii="Times New Roman" w:hAnsi="Times New Roman" w:cs="Times New Roman"/>
              </w:rPr>
              <w:t>Kāle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Tel.29692377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andzelikakale@gmail.com; bruni@inbox.lv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Agris Palkavnieks</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Tel.29375063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Rovēna</w:t>
            </w:r>
            <w:proofErr w:type="spellEnd"/>
            <w:r w:rsidRPr="004A6A73">
              <w:rPr>
                <w:rFonts w:ascii="Times New Roman" w:hAnsi="Times New Roman" w:cs="Times New Roman"/>
              </w:rPr>
              <w:t xml:space="preserve"> </w:t>
            </w:r>
            <w:proofErr w:type="spellStart"/>
            <w:r w:rsidRPr="004A6A73">
              <w:rPr>
                <w:rFonts w:ascii="Times New Roman" w:hAnsi="Times New Roman" w:cs="Times New Roman"/>
              </w:rPr>
              <w:t>Zarakovska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Ogres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Anete </w:t>
            </w:r>
            <w:proofErr w:type="spellStart"/>
            <w:r w:rsidRPr="004A6A73">
              <w:rPr>
                <w:rFonts w:ascii="Times New Roman" w:hAnsi="Times New Roman" w:cs="Times New Roman"/>
              </w:rPr>
              <w:t>Bernāne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Tel.26714306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anete.bernane@gmail.com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Lilita </w:t>
            </w:r>
            <w:proofErr w:type="spellStart"/>
            <w:r w:rsidRPr="004A6A73">
              <w:rPr>
                <w:rFonts w:ascii="Times New Roman" w:hAnsi="Times New Roman" w:cs="Times New Roman"/>
              </w:rPr>
              <w:t>Briška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26496943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lilitasarksna@inbox.lv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Jolanta </w:t>
            </w:r>
            <w:proofErr w:type="spellStart"/>
            <w:r w:rsidRPr="004A6A73">
              <w:rPr>
                <w:rFonts w:ascii="Times New Roman" w:hAnsi="Times New Roman" w:cs="Times New Roman"/>
              </w:rPr>
              <w:t>Lamstere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29445797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E-pasts: </w:t>
            </w:r>
            <w:proofErr w:type="spellStart"/>
            <w:r w:rsidRPr="004A6A73">
              <w:rPr>
                <w:rFonts w:ascii="Times New Roman" w:hAnsi="Times New Roman" w:cs="Times New Roman"/>
              </w:rPr>
              <w:t>jolust@inbox.lv</w:t>
            </w:r>
            <w:proofErr w:type="spellEnd"/>
            <w:r w:rsidRPr="004A6A73">
              <w:rPr>
                <w:rFonts w:ascii="Times New Roman" w:hAnsi="Times New Roman" w:cs="Times New Roman"/>
              </w:rPr>
              <w:t>, jolanta.lamstere@gmail.com</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lastRenderedPageBreak/>
              <w:t>Olita Pauniņa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Tel.26412462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olita.paunina@one.lv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Skrīvere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28373174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ilze.skrivere@inbox.lv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Ozolnieku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Dace </w:t>
            </w:r>
            <w:proofErr w:type="spellStart"/>
            <w:r w:rsidRPr="004A6A73">
              <w:rPr>
                <w:rFonts w:ascii="Times New Roman" w:hAnsi="Times New Roman" w:cs="Times New Roman"/>
              </w:rPr>
              <w:t>Vaišļa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Tel.29191732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dace.vaisla@inbox.lv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Pāvilostas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Ērika Gintere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Tel.29144299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erikagintere@inbox.lv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Agris Palkavnieks</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Tel.29375063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Rovēna</w:t>
            </w:r>
            <w:proofErr w:type="spellEnd"/>
            <w:r w:rsidRPr="004A6A73">
              <w:rPr>
                <w:rFonts w:ascii="Times New Roman" w:hAnsi="Times New Roman" w:cs="Times New Roman"/>
              </w:rPr>
              <w:t xml:space="preserve"> </w:t>
            </w:r>
            <w:proofErr w:type="spellStart"/>
            <w:r w:rsidRPr="004A6A73">
              <w:rPr>
                <w:rFonts w:ascii="Times New Roman" w:hAnsi="Times New Roman" w:cs="Times New Roman"/>
              </w:rPr>
              <w:t>Zarakovska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Tel.26369822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dreamland@apollo.lv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Pļaviņu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Aelita Beitika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Tel.29429275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aelitabeitika@inbox.lv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Dzintra Vanaga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Tel.26350461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dzintra.vanaga@inbox.lv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Priekules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Andželika </w:t>
            </w:r>
            <w:proofErr w:type="spellStart"/>
            <w:r w:rsidRPr="004A6A73">
              <w:rPr>
                <w:rFonts w:ascii="Times New Roman" w:hAnsi="Times New Roman" w:cs="Times New Roman"/>
              </w:rPr>
              <w:t>Kāle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Tel.29692377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andzelikakale@gmail.com; bruni@inbox.lv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Iveta </w:t>
            </w:r>
            <w:proofErr w:type="spellStart"/>
            <w:r w:rsidRPr="004A6A73">
              <w:rPr>
                <w:rFonts w:ascii="Times New Roman" w:hAnsi="Times New Roman" w:cs="Times New Roman"/>
              </w:rPr>
              <w:t>Lohanska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29340306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sapnisik@inbox.lv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Rēzeknes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Alīna </w:t>
            </w:r>
            <w:proofErr w:type="spellStart"/>
            <w:r w:rsidRPr="004A6A73">
              <w:rPr>
                <w:rFonts w:ascii="Times New Roman" w:hAnsi="Times New Roman" w:cs="Times New Roman"/>
              </w:rPr>
              <w:t>Gailuma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Tel.26440955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alina.gailuma@inbox.lv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Rugāju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Santa </w:t>
            </w:r>
            <w:proofErr w:type="spellStart"/>
            <w:r w:rsidRPr="004A6A73">
              <w:rPr>
                <w:rFonts w:ascii="Times New Roman" w:hAnsi="Times New Roman" w:cs="Times New Roman"/>
              </w:rPr>
              <w:t>Everte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Sociālais darbinieks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Tel.29331686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santa.everte@inbox.lv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Salacgrīvas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Sarmīte Saukuma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Tel.26464051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ssauk@inbox.lv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Salas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Sarmīte </w:t>
            </w:r>
            <w:proofErr w:type="spellStart"/>
            <w:r w:rsidRPr="004A6A73">
              <w:rPr>
                <w:rFonts w:ascii="Times New Roman" w:hAnsi="Times New Roman" w:cs="Times New Roman"/>
              </w:rPr>
              <w:t>Jaševa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Tel.29222310</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sarmitejaseva@inbox.lv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Dzintra Vanaga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Tel.26350461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dzintra.vanaga@inbox.lv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Salaspils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Vita Apsīte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29549969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vitaaps@inbox.lv</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Mājas lapa: </w:t>
            </w:r>
            <w:proofErr w:type="spellStart"/>
            <w:r w:rsidRPr="004A6A73">
              <w:rPr>
                <w:rFonts w:ascii="Times New Roman" w:hAnsi="Times New Roman" w:cs="Times New Roman"/>
              </w:rPr>
              <w:t>www.vitaapsite.lv</w:t>
            </w:r>
            <w:proofErr w:type="spellEnd"/>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Marina Brice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Tel.29178383</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mbrice@tvnet.lv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Saldus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Estere Birziņa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29489302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b_estere@inbox.lv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Inga Pumpuriņa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29726237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ingapumpurina@inbox.lv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Saulkrastu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Rota </w:t>
            </w:r>
            <w:proofErr w:type="spellStart"/>
            <w:r w:rsidRPr="004A6A73">
              <w:rPr>
                <w:rFonts w:ascii="Times New Roman" w:hAnsi="Times New Roman" w:cs="Times New Roman"/>
              </w:rPr>
              <w:t>Ļihačeva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Tel.26314369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rota.l@inbox.lv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lastRenderedPageBreak/>
              <w:t>Sējas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Rota </w:t>
            </w:r>
            <w:proofErr w:type="spellStart"/>
            <w:r w:rsidRPr="004A6A73">
              <w:rPr>
                <w:rFonts w:ascii="Times New Roman" w:hAnsi="Times New Roman" w:cs="Times New Roman"/>
              </w:rPr>
              <w:t>Ļihačeva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Tel.26314369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rota.l@inbox.lv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Siguldas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Daina Blumberga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Tel.26369206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dainablum@e-apollo.lv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Baiba Martinsone</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Tel.29480140</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Krišjānis </w:t>
            </w:r>
            <w:proofErr w:type="spellStart"/>
            <w:r w:rsidRPr="004A6A73">
              <w:rPr>
                <w:rFonts w:ascii="Times New Roman" w:hAnsi="Times New Roman" w:cs="Times New Roman"/>
              </w:rPr>
              <w:t>Zaremba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Tel.29383947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krisjanis.zaremba@inbox.lv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Skrīveru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Aelita Beitika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Tel.29429275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aelitabeitika@inbox.lv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Valentīna Sauka</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26465521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valentina.sauka@inbox.lv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Skrīvere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28373174</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ilze.skrivere@inbox.lv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Skrundas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Inga Pumpuriņa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29726237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ingapumpurina@inbox.lv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Smiltenes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Dace Gailīte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29115207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dacegailite@inbox.lv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Arianda</w:t>
            </w:r>
            <w:proofErr w:type="spellEnd"/>
            <w:r w:rsidRPr="004A6A73">
              <w:rPr>
                <w:rFonts w:ascii="Times New Roman" w:hAnsi="Times New Roman" w:cs="Times New Roman"/>
              </w:rPr>
              <w:t xml:space="preserve"> Grīnvalde</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64723492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agrinvalde@inbox.lv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proofErr w:type="spellStart"/>
            <w:r w:rsidRPr="004A6A73">
              <w:rPr>
                <w:rFonts w:ascii="Times New Roman" w:hAnsi="Times New Roman" w:cs="Times New Roman"/>
                <w:b/>
                <w:bCs/>
              </w:rPr>
              <w:t>Streņču</w:t>
            </w:r>
            <w:proofErr w:type="spellEnd"/>
            <w:r w:rsidRPr="004A6A73">
              <w:rPr>
                <w:rFonts w:ascii="Times New Roman" w:hAnsi="Times New Roman" w:cs="Times New Roman"/>
                <w:b/>
                <w:bCs/>
              </w:rPr>
              <w:t xml:space="preserve">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Arianda</w:t>
            </w:r>
            <w:proofErr w:type="spellEnd"/>
            <w:r w:rsidRPr="004A6A73">
              <w:rPr>
                <w:rFonts w:ascii="Times New Roman" w:hAnsi="Times New Roman" w:cs="Times New Roman"/>
              </w:rPr>
              <w:t xml:space="preserve"> Grīnvalde</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Psihiatre</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64723492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agrinvalde@inbox.lv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Talsu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Inta </w:t>
            </w:r>
            <w:proofErr w:type="spellStart"/>
            <w:r w:rsidRPr="004A6A73">
              <w:rPr>
                <w:rFonts w:ascii="Times New Roman" w:hAnsi="Times New Roman" w:cs="Times New Roman"/>
              </w:rPr>
              <w:t>Poudžiunas</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29126962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intapo@inbox.lv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Tērvetes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Dita </w:t>
            </w:r>
            <w:proofErr w:type="spellStart"/>
            <w:r w:rsidRPr="004A6A73">
              <w:rPr>
                <w:rFonts w:ascii="Times New Roman" w:hAnsi="Times New Roman" w:cs="Times New Roman"/>
              </w:rPr>
              <w:t>Leinerte</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Tel.26753101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ditaleinerte@gmail.com</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Tukuma novads</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Inese </w:t>
            </w:r>
            <w:proofErr w:type="spellStart"/>
            <w:r w:rsidRPr="004A6A73">
              <w:rPr>
                <w:rFonts w:ascii="Times New Roman" w:hAnsi="Times New Roman" w:cs="Times New Roman"/>
              </w:rPr>
              <w:t>Granta</w:t>
            </w:r>
            <w:proofErr w:type="spellEnd"/>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29322871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grantainese@inbox.lv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Emīlija Jurjāne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Tel.29244799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emiliii@inbox.lv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Laura Putniņa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Tel.29462427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laura.sermolina@inbox.lv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Vaiņodes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Iveta </w:t>
            </w:r>
            <w:proofErr w:type="spellStart"/>
            <w:r w:rsidRPr="004A6A73">
              <w:rPr>
                <w:rFonts w:ascii="Times New Roman" w:hAnsi="Times New Roman" w:cs="Times New Roman"/>
              </w:rPr>
              <w:t>Lohanska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29340306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sapnisik@inbox.lv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Valkas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Dace Gailīte</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29115207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dacegailite@inbox.lv</w:t>
            </w:r>
          </w:p>
        </w:tc>
      </w:tr>
      <w:tr w:rsidR="00EE4D20" w:rsidRPr="004A6A73">
        <w:tc>
          <w:tcPr>
            <w:tcW w:w="1843" w:type="dxa"/>
            <w:shd w:val="clear" w:color="auto" w:fill="FFFFFF"/>
          </w:tcPr>
          <w:p w:rsidR="00EE4D20" w:rsidRPr="004A6A73" w:rsidRDefault="00EE4D20" w:rsidP="00CA2657">
            <w:pPr>
              <w:spacing w:after="0" w:line="240" w:lineRule="auto"/>
              <w:jc w:val="center"/>
              <w:rPr>
                <w:rFonts w:ascii="Times New Roman" w:hAnsi="Times New Roman" w:cs="Times New Roman"/>
              </w:rPr>
            </w:pPr>
            <w:proofErr w:type="spellStart"/>
            <w:r w:rsidRPr="004A6A73">
              <w:rPr>
                <w:rFonts w:ascii="Times New Roman" w:hAnsi="Times New Roman" w:cs="Times New Roman"/>
              </w:rPr>
              <w:t>Arianda</w:t>
            </w:r>
            <w:proofErr w:type="spellEnd"/>
            <w:r w:rsidRPr="004A6A73">
              <w:rPr>
                <w:rFonts w:ascii="Times New Roman" w:hAnsi="Times New Roman" w:cs="Times New Roman"/>
              </w:rPr>
              <w:t xml:space="preserve"> Grīnvalde</w:t>
            </w:r>
          </w:p>
        </w:tc>
        <w:tc>
          <w:tcPr>
            <w:tcW w:w="1276"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Psihoterapeits</w:t>
            </w:r>
          </w:p>
        </w:tc>
        <w:tc>
          <w:tcPr>
            <w:tcW w:w="992"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shd w:val="clear" w:color="auto" w:fill="FFFFFF"/>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64723492</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agrinvalde@inbox.lv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Inga </w:t>
            </w:r>
            <w:proofErr w:type="spellStart"/>
            <w:r w:rsidRPr="004A6A73">
              <w:rPr>
                <w:rFonts w:ascii="Times New Roman" w:hAnsi="Times New Roman" w:cs="Times New Roman"/>
              </w:rPr>
              <w:t>Igaune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Tel.29545895</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ingaigaune@inbox.lv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Varakļānu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Anita </w:t>
            </w:r>
            <w:proofErr w:type="spellStart"/>
            <w:r w:rsidRPr="004A6A73">
              <w:rPr>
                <w:rFonts w:ascii="Times New Roman" w:hAnsi="Times New Roman" w:cs="Times New Roman"/>
              </w:rPr>
              <w:t>Prodniece</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Tel.26041329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anitaprodniece@inbox.lv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lastRenderedPageBreak/>
              <w:t>Vārkavas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Baiba </w:t>
            </w:r>
            <w:proofErr w:type="spellStart"/>
            <w:r w:rsidRPr="004A6A73">
              <w:rPr>
                <w:rFonts w:ascii="Times New Roman" w:hAnsi="Times New Roman" w:cs="Times New Roman"/>
              </w:rPr>
              <w:t>Ruča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29639996</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baibaruca@inbox.lv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Ventspils novads</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Ilze </w:t>
            </w:r>
            <w:proofErr w:type="spellStart"/>
            <w:r w:rsidRPr="004A6A73">
              <w:rPr>
                <w:rFonts w:ascii="Times New Roman" w:hAnsi="Times New Roman" w:cs="Times New Roman"/>
              </w:rPr>
              <w:t>Sedliņa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Tel.20363939</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i.se@inbox.lv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Olga </w:t>
            </w:r>
            <w:proofErr w:type="spellStart"/>
            <w:r w:rsidRPr="004A6A73">
              <w:rPr>
                <w:rFonts w:ascii="Times New Roman" w:hAnsi="Times New Roman" w:cs="Times New Roman"/>
              </w:rPr>
              <w:t>Timošuka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Tel.29464237</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Olga_Timoshuka@inbox.lv</w:t>
            </w:r>
          </w:p>
        </w:tc>
      </w:tr>
      <w:tr w:rsidR="00EE4D20" w:rsidRPr="004A6A73">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Antoņina Zēberga</w:t>
            </w:r>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 29187021</w:t>
            </w:r>
          </w:p>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antoninai@inbox.lv</w:t>
            </w:r>
          </w:p>
        </w:tc>
      </w:tr>
      <w:tr w:rsidR="00EE4D20" w:rsidRPr="004A6A73">
        <w:tc>
          <w:tcPr>
            <w:tcW w:w="9214" w:type="dxa"/>
            <w:gridSpan w:val="5"/>
            <w:shd w:val="clear" w:color="auto" w:fill="FFFF00"/>
          </w:tcPr>
          <w:p w:rsidR="00EE4D20" w:rsidRPr="004A6A73" w:rsidRDefault="00EE4D20" w:rsidP="00CA2657">
            <w:pPr>
              <w:spacing w:after="0" w:line="240" w:lineRule="auto"/>
              <w:jc w:val="center"/>
              <w:rPr>
                <w:rFonts w:ascii="Times New Roman" w:hAnsi="Times New Roman" w:cs="Times New Roman"/>
                <w:b/>
                <w:bCs/>
              </w:rPr>
            </w:pPr>
            <w:r w:rsidRPr="004A6A73">
              <w:rPr>
                <w:rFonts w:ascii="Times New Roman" w:hAnsi="Times New Roman" w:cs="Times New Roman"/>
                <w:b/>
                <w:bCs/>
              </w:rPr>
              <w:t>Viļānu novads</w:t>
            </w:r>
          </w:p>
        </w:tc>
      </w:tr>
      <w:tr w:rsidR="00EE4D20" w:rsidRPr="008F70B4">
        <w:tc>
          <w:tcPr>
            <w:tcW w:w="18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 xml:space="preserve">Alīna </w:t>
            </w:r>
            <w:proofErr w:type="spellStart"/>
            <w:r w:rsidRPr="004A6A73">
              <w:rPr>
                <w:rFonts w:ascii="Times New Roman" w:hAnsi="Times New Roman" w:cs="Times New Roman"/>
              </w:rPr>
              <w:t>Gailuma</w:t>
            </w:r>
            <w:proofErr w:type="spellEnd"/>
          </w:p>
        </w:tc>
        <w:tc>
          <w:tcPr>
            <w:tcW w:w="1276"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Psihologs</w:t>
            </w:r>
          </w:p>
        </w:tc>
        <w:tc>
          <w:tcPr>
            <w:tcW w:w="992"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w:t>
            </w:r>
          </w:p>
        </w:tc>
        <w:tc>
          <w:tcPr>
            <w:tcW w:w="1560"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X</w:t>
            </w:r>
          </w:p>
        </w:tc>
        <w:tc>
          <w:tcPr>
            <w:tcW w:w="3543" w:type="dxa"/>
          </w:tcPr>
          <w:p w:rsidR="00EE4D20" w:rsidRPr="004A6A73"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Tel.26440955</w:t>
            </w:r>
          </w:p>
          <w:p w:rsidR="00EE4D20" w:rsidRPr="008F70B4" w:rsidRDefault="00EE4D20" w:rsidP="00CA2657">
            <w:pPr>
              <w:spacing w:after="0" w:line="240" w:lineRule="auto"/>
              <w:jc w:val="center"/>
              <w:rPr>
                <w:rFonts w:ascii="Times New Roman" w:hAnsi="Times New Roman" w:cs="Times New Roman"/>
              </w:rPr>
            </w:pPr>
            <w:r w:rsidRPr="004A6A73">
              <w:rPr>
                <w:rFonts w:ascii="Times New Roman" w:hAnsi="Times New Roman" w:cs="Times New Roman"/>
              </w:rPr>
              <w:t>E-pasts: alina.gailuma@inbox.lv</w:t>
            </w:r>
          </w:p>
        </w:tc>
      </w:tr>
    </w:tbl>
    <w:p w:rsidR="00EE4D20" w:rsidRPr="008F70B4" w:rsidRDefault="00EE4D20" w:rsidP="00A41188">
      <w:pPr>
        <w:spacing w:line="360" w:lineRule="auto"/>
        <w:rPr>
          <w:rFonts w:ascii="Times New Roman" w:hAnsi="Times New Roman" w:cs="Times New Roman"/>
          <w:b/>
          <w:bCs/>
          <w:sz w:val="24"/>
          <w:szCs w:val="24"/>
          <w:highlight w:val="magenta"/>
        </w:rPr>
      </w:pPr>
    </w:p>
    <w:p w:rsidR="00EE4D20" w:rsidRPr="008F70B4" w:rsidRDefault="00EE4D20" w:rsidP="00A41188">
      <w:pPr>
        <w:spacing w:line="360" w:lineRule="auto"/>
        <w:rPr>
          <w:rFonts w:ascii="Times New Roman" w:hAnsi="Times New Roman" w:cs="Times New Roman"/>
          <w:b/>
          <w:bCs/>
          <w:sz w:val="24"/>
          <w:szCs w:val="24"/>
          <w:highlight w:val="magenta"/>
        </w:rPr>
      </w:pPr>
      <w:r w:rsidRPr="008F70B4">
        <w:rPr>
          <w:rFonts w:ascii="Times New Roman" w:hAnsi="Times New Roman" w:cs="Times New Roman"/>
          <w:b/>
          <w:bCs/>
          <w:sz w:val="24"/>
          <w:szCs w:val="24"/>
          <w:highlight w:val="magenta"/>
        </w:rPr>
        <w:br w:type="page"/>
      </w:r>
    </w:p>
    <w:p w:rsidR="00EE4D20" w:rsidRPr="00CD72D0" w:rsidRDefault="00EE4D20" w:rsidP="00CD72D0">
      <w:pPr>
        <w:tabs>
          <w:tab w:val="left" w:pos="3225"/>
          <w:tab w:val="center" w:pos="4153"/>
        </w:tabs>
        <w:spacing w:after="0" w:line="240" w:lineRule="auto"/>
        <w:rPr>
          <w:rFonts w:ascii="Times New Roman" w:hAnsi="Times New Roman" w:cs="Times New Roman"/>
          <w:b/>
          <w:bCs/>
          <w:sz w:val="26"/>
          <w:szCs w:val="26"/>
        </w:rPr>
      </w:pPr>
      <w:r w:rsidRPr="00CD72D0">
        <w:rPr>
          <w:rFonts w:ascii="Times New Roman" w:hAnsi="Times New Roman" w:cs="Times New Roman"/>
          <w:bCs/>
          <w:sz w:val="24"/>
          <w:szCs w:val="24"/>
        </w:rPr>
        <w:lastRenderedPageBreak/>
        <w:tab/>
      </w:r>
      <w:r w:rsidRPr="00CD72D0">
        <w:rPr>
          <w:rFonts w:ascii="Times New Roman" w:hAnsi="Times New Roman" w:cs="Times New Roman"/>
          <w:b/>
          <w:bCs/>
          <w:sz w:val="26"/>
          <w:szCs w:val="26"/>
        </w:rPr>
        <w:t>Izmantotā literatūra</w:t>
      </w:r>
    </w:p>
    <w:p w:rsidR="002C2D45" w:rsidRPr="00CD72D0" w:rsidRDefault="002C2D45" w:rsidP="00CD72D0">
      <w:pPr>
        <w:spacing w:after="0" w:line="240" w:lineRule="auto"/>
        <w:jc w:val="both"/>
        <w:outlineLvl w:val="0"/>
        <w:rPr>
          <w:rFonts w:ascii="Times New Roman" w:hAnsi="Times New Roman" w:cs="Times New Roman"/>
          <w:sz w:val="24"/>
          <w:szCs w:val="24"/>
        </w:rPr>
      </w:pPr>
    </w:p>
    <w:p w:rsidR="002C2D45" w:rsidRPr="00875E48" w:rsidRDefault="002C2D45" w:rsidP="00875E48">
      <w:pPr>
        <w:pStyle w:val="ListParagraph"/>
        <w:numPr>
          <w:ilvl w:val="0"/>
          <w:numId w:val="36"/>
        </w:numPr>
        <w:spacing w:after="0" w:line="240" w:lineRule="auto"/>
        <w:ind w:left="284" w:hanging="284"/>
        <w:jc w:val="both"/>
        <w:outlineLvl w:val="0"/>
        <w:rPr>
          <w:rFonts w:ascii="Times New Roman" w:hAnsi="Times New Roman" w:cs="Times New Roman"/>
          <w:sz w:val="24"/>
          <w:szCs w:val="24"/>
        </w:rPr>
      </w:pPr>
      <w:r w:rsidRPr="00875E48">
        <w:rPr>
          <w:rFonts w:ascii="Times New Roman" w:hAnsi="Times New Roman" w:cs="Times New Roman"/>
          <w:sz w:val="24"/>
          <w:szCs w:val="24"/>
        </w:rPr>
        <w:t>Bērnu un pusaudžu uzticības tālruņa 116111 d</w:t>
      </w:r>
      <w:r w:rsidRPr="00875E48">
        <w:rPr>
          <w:rFonts w:ascii="Times New Roman" w:hAnsi="Times New Roman" w:cs="Times New Roman"/>
          <w:sz w:val="24"/>
          <w:szCs w:val="24"/>
        </w:rPr>
        <w:t>arbības pārskats par 2012.gadu;</w:t>
      </w:r>
      <w:r w:rsidR="00875E48" w:rsidRPr="00875E48">
        <w:rPr>
          <w:rFonts w:ascii="Times New Roman" w:hAnsi="Times New Roman" w:cs="Times New Roman"/>
          <w:sz w:val="24"/>
          <w:szCs w:val="24"/>
        </w:rPr>
        <w:t xml:space="preserve"> </w:t>
      </w:r>
      <w:hyperlink r:id="rId14" w:history="1">
        <w:r w:rsidRPr="00875E48">
          <w:rPr>
            <w:rStyle w:val="Hyperlink"/>
            <w:rFonts w:ascii="Times New Roman" w:hAnsi="Times New Roman" w:cs="Times New Roman"/>
            <w:color w:val="auto"/>
            <w:sz w:val="24"/>
            <w:szCs w:val="24"/>
          </w:rPr>
          <w:t>http://www.bti.gov.lv/lat/zinas_par_iestadi/parskati_un_atskaites/?doc=3208&amp;page</w:t>
        </w:r>
      </w:hyperlink>
      <w:r w:rsidRPr="00875E48">
        <w:rPr>
          <w:rFonts w:ascii="Times New Roman" w:hAnsi="Times New Roman" w:cs="Times New Roman"/>
          <w:sz w:val="24"/>
          <w:szCs w:val="24"/>
        </w:rPr>
        <w:t xml:space="preserve">= </w:t>
      </w:r>
    </w:p>
    <w:p w:rsidR="002C2D45" w:rsidRPr="00875E48" w:rsidRDefault="002C2D45" w:rsidP="00875E48">
      <w:pPr>
        <w:pStyle w:val="ListParagraph"/>
        <w:numPr>
          <w:ilvl w:val="0"/>
          <w:numId w:val="36"/>
        </w:numPr>
        <w:spacing w:after="0" w:line="240" w:lineRule="auto"/>
        <w:ind w:left="284" w:hanging="284"/>
        <w:jc w:val="both"/>
        <w:outlineLvl w:val="0"/>
        <w:rPr>
          <w:rStyle w:val="Hyperlink"/>
          <w:rFonts w:ascii="Times New Roman" w:hAnsi="Times New Roman" w:cs="Times New Roman"/>
          <w:color w:val="auto"/>
          <w:sz w:val="24"/>
          <w:szCs w:val="24"/>
        </w:rPr>
      </w:pPr>
      <w:proofErr w:type="spellStart"/>
      <w:r w:rsidRPr="00875E48">
        <w:rPr>
          <w:rFonts w:ascii="Times New Roman" w:hAnsi="Times New Roman" w:cs="Times New Roman"/>
          <w:sz w:val="24"/>
          <w:szCs w:val="24"/>
        </w:rPr>
        <w:t>Council</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of</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Europe</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Convention</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on</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the</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Protection</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of</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Children</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against</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Sexual</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Exploitation</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and</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Sexual</w:t>
      </w:r>
      <w:proofErr w:type="spellEnd"/>
      <w:r w:rsidRPr="00875E48">
        <w:rPr>
          <w:rFonts w:ascii="Times New Roman" w:hAnsi="Times New Roman" w:cs="Times New Roman"/>
          <w:sz w:val="24"/>
          <w:szCs w:val="24"/>
        </w:rPr>
        <w:t xml:space="preserve"> </w:t>
      </w:r>
      <w:proofErr w:type="spellStart"/>
      <w:r w:rsidRPr="00875E48">
        <w:rPr>
          <w:rFonts w:ascii="Times New Roman" w:hAnsi="Times New Roman" w:cs="Times New Roman"/>
          <w:sz w:val="24"/>
          <w:szCs w:val="24"/>
        </w:rPr>
        <w:t>Abuse</w:t>
      </w:r>
      <w:proofErr w:type="spellEnd"/>
      <w:r w:rsidRPr="00875E48">
        <w:rPr>
          <w:rFonts w:ascii="Times New Roman" w:hAnsi="Times New Roman" w:cs="Times New Roman"/>
          <w:sz w:val="24"/>
          <w:szCs w:val="24"/>
        </w:rPr>
        <w:t>;</w:t>
      </w:r>
      <w:r w:rsidR="00875E48" w:rsidRPr="00875E48">
        <w:rPr>
          <w:rFonts w:ascii="Times New Roman" w:hAnsi="Times New Roman" w:cs="Times New Roman"/>
          <w:sz w:val="24"/>
          <w:szCs w:val="24"/>
        </w:rPr>
        <w:t xml:space="preserve"> </w:t>
      </w:r>
      <w:hyperlink r:id="rId15" w:history="1">
        <w:r w:rsidRPr="00875E48">
          <w:rPr>
            <w:rStyle w:val="Hyperlink"/>
            <w:rFonts w:ascii="Times New Roman" w:hAnsi="Times New Roman" w:cs="Times New Roman"/>
            <w:color w:val="auto"/>
            <w:sz w:val="24"/>
            <w:szCs w:val="24"/>
          </w:rPr>
          <w:t>http://conventions.coe.int/Treaty/Commun/ChercheSig.asp?NT=201&amp;CM=1&amp;DF=&amp;CL=ENG</w:t>
        </w:r>
      </w:hyperlink>
    </w:p>
    <w:p w:rsidR="002C2D45" w:rsidRPr="00875E48" w:rsidRDefault="002C2D45" w:rsidP="00875E48">
      <w:pPr>
        <w:pStyle w:val="ListParagraph"/>
        <w:numPr>
          <w:ilvl w:val="0"/>
          <w:numId w:val="36"/>
        </w:numPr>
        <w:spacing w:after="0" w:line="240" w:lineRule="auto"/>
        <w:ind w:left="284" w:hanging="284"/>
        <w:jc w:val="both"/>
        <w:outlineLvl w:val="0"/>
        <w:rPr>
          <w:rFonts w:ascii="Times New Roman" w:hAnsi="Times New Roman" w:cs="Times New Roman"/>
          <w:sz w:val="24"/>
          <w:szCs w:val="24"/>
        </w:rPr>
      </w:pPr>
      <w:r w:rsidRPr="00875E48">
        <w:rPr>
          <w:rFonts w:ascii="Times New Roman" w:hAnsi="Times New Roman" w:cs="Times New Roman"/>
          <w:sz w:val="24"/>
          <w:szCs w:val="24"/>
        </w:rPr>
        <w:t>Gala informatīvais ziņojums par Programmas vardarbības ģimenē mazināšanai 20</w:t>
      </w:r>
      <w:r w:rsidRPr="00875E48">
        <w:rPr>
          <w:rFonts w:ascii="Times New Roman" w:hAnsi="Times New Roman" w:cs="Times New Roman"/>
          <w:sz w:val="24"/>
          <w:szCs w:val="24"/>
        </w:rPr>
        <w:t>08.-2011.gadam izpildi;</w:t>
      </w:r>
      <w:r w:rsidR="00875E48" w:rsidRPr="00875E48">
        <w:rPr>
          <w:rFonts w:ascii="Times New Roman" w:hAnsi="Times New Roman" w:cs="Times New Roman"/>
          <w:sz w:val="24"/>
          <w:szCs w:val="24"/>
        </w:rPr>
        <w:t xml:space="preserve"> </w:t>
      </w:r>
      <w:hyperlink r:id="rId16" w:history="1">
        <w:r w:rsidRPr="00875E48">
          <w:rPr>
            <w:rStyle w:val="Hyperlink"/>
            <w:rFonts w:ascii="Times New Roman" w:hAnsi="Times New Roman" w:cs="Times New Roman"/>
            <w:color w:val="auto"/>
            <w:sz w:val="24"/>
            <w:szCs w:val="24"/>
          </w:rPr>
          <w:t>http://www.lm.gov.lv/text/1832</w:t>
        </w:r>
      </w:hyperlink>
    </w:p>
    <w:p w:rsidR="002C2D45" w:rsidRPr="00875E48" w:rsidRDefault="002C2D45" w:rsidP="00875E48">
      <w:pPr>
        <w:pStyle w:val="Heading3"/>
        <w:numPr>
          <w:ilvl w:val="0"/>
          <w:numId w:val="36"/>
        </w:numPr>
        <w:spacing w:before="0" w:after="0"/>
        <w:ind w:left="284" w:hanging="284"/>
        <w:rPr>
          <w:rFonts w:ascii="Times New Roman" w:hAnsi="Times New Roman" w:cs="Times New Roman"/>
          <w:b w:val="0"/>
          <w:bCs w:val="0"/>
          <w:sz w:val="24"/>
          <w:szCs w:val="24"/>
        </w:rPr>
      </w:pPr>
      <w:r w:rsidRPr="00875E48">
        <w:rPr>
          <w:rFonts w:ascii="Times New Roman" w:hAnsi="Times New Roman" w:cs="Times New Roman"/>
          <w:b w:val="0"/>
          <w:bCs w:val="0"/>
          <w:sz w:val="24"/>
          <w:szCs w:val="24"/>
        </w:rPr>
        <w:t>Grozījumi Bēr</w:t>
      </w:r>
      <w:r w:rsidRPr="00875E48">
        <w:rPr>
          <w:rFonts w:ascii="Times New Roman" w:hAnsi="Times New Roman" w:cs="Times New Roman"/>
          <w:b w:val="0"/>
          <w:bCs w:val="0"/>
          <w:sz w:val="24"/>
          <w:szCs w:val="24"/>
        </w:rPr>
        <w:t>nu tiesību aizsardzības likumā;</w:t>
      </w:r>
      <w:r w:rsidR="00875E48" w:rsidRPr="00875E48">
        <w:rPr>
          <w:rFonts w:ascii="Times New Roman" w:hAnsi="Times New Roman" w:cs="Times New Roman"/>
          <w:b w:val="0"/>
          <w:bCs w:val="0"/>
          <w:sz w:val="24"/>
          <w:szCs w:val="24"/>
        </w:rPr>
        <w:t xml:space="preserve"> </w:t>
      </w:r>
      <w:hyperlink r:id="rId17" w:history="1">
        <w:r w:rsidRPr="00875E48">
          <w:rPr>
            <w:rStyle w:val="Hyperlink"/>
            <w:rFonts w:ascii="Times New Roman" w:hAnsi="Times New Roman" w:cs="Times New Roman"/>
            <w:b w:val="0"/>
            <w:bCs w:val="0"/>
            <w:color w:val="auto"/>
            <w:sz w:val="24"/>
            <w:szCs w:val="24"/>
          </w:rPr>
          <w:t>http://likumi.lv/doc.php?id=257679</w:t>
        </w:r>
      </w:hyperlink>
      <w:r w:rsidRPr="00875E48">
        <w:rPr>
          <w:rFonts w:ascii="Times New Roman" w:hAnsi="Times New Roman" w:cs="Times New Roman"/>
          <w:b w:val="0"/>
          <w:bCs w:val="0"/>
          <w:sz w:val="24"/>
          <w:szCs w:val="24"/>
        </w:rPr>
        <w:t xml:space="preserve"> </w:t>
      </w:r>
    </w:p>
    <w:p w:rsidR="002C2D45" w:rsidRPr="00875E48" w:rsidRDefault="002C2D45" w:rsidP="00875E48">
      <w:pPr>
        <w:pStyle w:val="ListParagraph"/>
        <w:numPr>
          <w:ilvl w:val="0"/>
          <w:numId w:val="36"/>
        </w:numPr>
        <w:spacing w:after="0" w:line="240" w:lineRule="auto"/>
        <w:ind w:left="284" w:hanging="284"/>
        <w:jc w:val="both"/>
        <w:outlineLvl w:val="0"/>
        <w:rPr>
          <w:rFonts w:ascii="Times New Roman" w:hAnsi="Times New Roman" w:cs="Times New Roman"/>
          <w:sz w:val="24"/>
          <w:szCs w:val="24"/>
        </w:rPr>
      </w:pPr>
      <w:r w:rsidRPr="00875E48">
        <w:rPr>
          <w:rFonts w:ascii="Times New Roman" w:hAnsi="Times New Roman" w:cs="Times New Roman"/>
          <w:sz w:val="24"/>
          <w:szCs w:val="24"/>
        </w:rPr>
        <w:t>Ģimeņu ar bērniem atbalsta departamenta Bērnu un pusaudžu uzticības tālruņa 116111 (80006008) darbības pārskats par 2011.gadu</w:t>
      </w:r>
      <w:r w:rsidRPr="00875E48">
        <w:rPr>
          <w:rFonts w:ascii="Times New Roman" w:hAnsi="Times New Roman" w:cs="Times New Roman"/>
          <w:sz w:val="24"/>
          <w:szCs w:val="24"/>
        </w:rPr>
        <w:t>;</w:t>
      </w:r>
      <w:r w:rsidR="00875E48" w:rsidRPr="00875E48">
        <w:rPr>
          <w:rFonts w:ascii="Times New Roman" w:hAnsi="Times New Roman" w:cs="Times New Roman"/>
          <w:sz w:val="24"/>
          <w:szCs w:val="24"/>
        </w:rPr>
        <w:t xml:space="preserve"> </w:t>
      </w:r>
      <w:hyperlink r:id="rId18" w:history="1">
        <w:r w:rsidRPr="00875E48">
          <w:rPr>
            <w:rStyle w:val="Hyperlink"/>
            <w:rFonts w:ascii="Times New Roman" w:hAnsi="Times New Roman" w:cs="Times New Roman"/>
            <w:color w:val="auto"/>
            <w:sz w:val="24"/>
            <w:szCs w:val="24"/>
          </w:rPr>
          <w:t>http://www.bti.gov.lv/lat/zinas_par_iestadi/parskati_un_atskaites/?doc=2885&amp;page</w:t>
        </w:r>
      </w:hyperlink>
      <w:r w:rsidRPr="00875E48">
        <w:rPr>
          <w:rFonts w:ascii="Times New Roman" w:hAnsi="Times New Roman" w:cs="Times New Roman"/>
          <w:sz w:val="24"/>
          <w:szCs w:val="24"/>
        </w:rPr>
        <w:t>=</w:t>
      </w:r>
    </w:p>
    <w:p w:rsidR="002C2D45" w:rsidRPr="00875E48" w:rsidRDefault="002C2D45" w:rsidP="00875E48">
      <w:pPr>
        <w:pStyle w:val="ListParagraph"/>
        <w:numPr>
          <w:ilvl w:val="0"/>
          <w:numId w:val="36"/>
        </w:numPr>
        <w:spacing w:after="0" w:line="240" w:lineRule="auto"/>
        <w:ind w:left="284" w:hanging="284"/>
        <w:jc w:val="both"/>
        <w:outlineLvl w:val="0"/>
        <w:rPr>
          <w:rStyle w:val="Hyperlink"/>
          <w:rFonts w:ascii="Times New Roman" w:hAnsi="Times New Roman" w:cs="Times New Roman"/>
          <w:bCs/>
          <w:color w:val="auto"/>
          <w:sz w:val="24"/>
          <w:szCs w:val="24"/>
        </w:rPr>
      </w:pPr>
      <w:r w:rsidRPr="00875E48">
        <w:rPr>
          <w:rFonts w:ascii="Times New Roman" w:hAnsi="Times New Roman" w:cs="Times New Roman"/>
          <w:bCs/>
          <w:sz w:val="24"/>
          <w:szCs w:val="24"/>
        </w:rPr>
        <w:t>Ieviesīs ES direktīvu seksuālās vardarbības apkarošanai pret bērniem</w:t>
      </w:r>
      <w:r w:rsidRPr="00875E48">
        <w:rPr>
          <w:rFonts w:ascii="Times New Roman" w:hAnsi="Times New Roman" w:cs="Times New Roman"/>
          <w:bCs/>
          <w:sz w:val="24"/>
          <w:szCs w:val="24"/>
        </w:rPr>
        <w:t>;</w:t>
      </w:r>
      <w:r w:rsidR="00875E48" w:rsidRPr="00875E48">
        <w:rPr>
          <w:rFonts w:ascii="Times New Roman" w:hAnsi="Times New Roman" w:cs="Times New Roman"/>
          <w:bCs/>
          <w:sz w:val="24"/>
          <w:szCs w:val="24"/>
        </w:rPr>
        <w:t xml:space="preserve"> </w:t>
      </w:r>
      <w:hyperlink r:id="rId19" w:history="1">
        <w:r w:rsidRPr="00875E48">
          <w:rPr>
            <w:rStyle w:val="Hyperlink"/>
            <w:rFonts w:ascii="Times New Roman" w:hAnsi="Times New Roman" w:cs="Times New Roman"/>
            <w:bCs/>
            <w:color w:val="auto"/>
            <w:sz w:val="24"/>
            <w:szCs w:val="24"/>
          </w:rPr>
          <w:t>http://www.tm.gov.lv/lv/jaunumi/tm_info.html?news_id=4533</w:t>
        </w:r>
      </w:hyperlink>
    </w:p>
    <w:p w:rsidR="002C2D45" w:rsidRPr="00875E48" w:rsidRDefault="002C2D45" w:rsidP="00875E48">
      <w:pPr>
        <w:pStyle w:val="ListParagraph"/>
        <w:numPr>
          <w:ilvl w:val="0"/>
          <w:numId w:val="36"/>
        </w:numPr>
        <w:spacing w:after="0" w:line="240" w:lineRule="auto"/>
        <w:ind w:left="284" w:hanging="284"/>
        <w:jc w:val="both"/>
        <w:outlineLvl w:val="0"/>
        <w:rPr>
          <w:rFonts w:ascii="Times New Roman" w:hAnsi="Times New Roman" w:cs="Times New Roman"/>
          <w:sz w:val="24"/>
          <w:szCs w:val="24"/>
        </w:rPr>
      </w:pPr>
      <w:r w:rsidRPr="00875E48">
        <w:rPr>
          <w:rFonts w:ascii="Times New Roman" w:hAnsi="Times New Roman" w:cs="Times New Roman"/>
          <w:sz w:val="24"/>
          <w:szCs w:val="24"/>
        </w:rPr>
        <w:t>Pārskati par sociālās rehabilitācijas pakalpojumu sniegšanu no prettiesiskām darbībām cietušiem bērniem 2012.gadā</w:t>
      </w:r>
      <w:r w:rsidRPr="00875E48">
        <w:rPr>
          <w:rFonts w:ascii="Times New Roman" w:hAnsi="Times New Roman" w:cs="Times New Roman"/>
          <w:sz w:val="24"/>
          <w:szCs w:val="24"/>
        </w:rPr>
        <w:t>;</w:t>
      </w:r>
      <w:r w:rsidR="00875E48" w:rsidRPr="00875E48">
        <w:rPr>
          <w:rFonts w:ascii="Times New Roman" w:hAnsi="Times New Roman" w:cs="Times New Roman"/>
          <w:sz w:val="24"/>
          <w:szCs w:val="24"/>
        </w:rPr>
        <w:t xml:space="preserve"> </w:t>
      </w:r>
      <w:hyperlink r:id="rId20" w:history="1">
        <w:r w:rsidRPr="00875E48">
          <w:rPr>
            <w:rStyle w:val="Hyperlink"/>
            <w:rFonts w:ascii="Times New Roman" w:hAnsi="Times New Roman" w:cs="Times New Roman"/>
            <w:color w:val="auto"/>
            <w:sz w:val="24"/>
            <w:szCs w:val="24"/>
          </w:rPr>
          <w:t>http://www.lm.gov.lv/text/2486</w:t>
        </w:r>
      </w:hyperlink>
      <w:r w:rsidRPr="00875E48">
        <w:rPr>
          <w:rFonts w:ascii="Times New Roman" w:hAnsi="Times New Roman" w:cs="Times New Roman"/>
          <w:sz w:val="24"/>
          <w:szCs w:val="24"/>
        </w:rPr>
        <w:t xml:space="preserve"> </w:t>
      </w:r>
    </w:p>
    <w:p w:rsidR="002C2D45" w:rsidRPr="00875E48" w:rsidRDefault="002C2D45" w:rsidP="00875E48">
      <w:pPr>
        <w:pStyle w:val="ListParagraph"/>
        <w:numPr>
          <w:ilvl w:val="0"/>
          <w:numId w:val="36"/>
        </w:numPr>
        <w:spacing w:after="0" w:line="240" w:lineRule="auto"/>
        <w:ind w:left="284" w:hanging="284"/>
        <w:jc w:val="both"/>
        <w:rPr>
          <w:rFonts w:ascii="Times New Roman" w:hAnsi="Times New Roman" w:cs="Times New Roman"/>
          <w:sz w:val="24"/>
          <w:szCs w:val="24"/>
        </w:rPr>
      </w:pPr>
      <w:r w:rsidRPr="00875E48">
        <w:rPr>
          <w:rFonts w:ascii="Times New Roman" w:hAnsi="Times New Roman" w:cs="Times New Roman"/>
          <w:sz w:val="24"/>
          <w:szCs w:val="24"/>
        </w:rPr>
        <w:t>Pārskats par bē</w:t>
      </w:r>
      <w:r w:rsidRPr="00875E48">
        <w:rPr>
          <w:rFonts w:ascii="Times New Roman" w:hAnsi="Times New Roman" w:cs="Times New Roman"/>
          <w:sz w:val="24"/>
          <w:szCs w:val="24"/>
        </w:rPr>
        <w:t>rnu stāvokli Latvijā 2011.gadā;</w:t>
      </w:r>
      <w:r w:rsidR="00875E48" w:rsidRPr="00875E48">
        <w:rPr>
          <w:rFonts w:ascii="Times New Roman" w:hAnsi="Times New Roman" w:cs="Times New Roman"/>
          <w:sz w:val="24"/>
          <w:szCs w:val="24"/>
        </w:rPr>
        <w:t xml:space="preserve"> </w:t>
      </w:r>
      <w:hyperlink r:id="rId21" w:history="1">
        <w:r w:rsidRPr="00875E48">
          <w:rPr>
            <w:rStyle w:val="Hyperlink"/>
            <w:rFonts w:ascii="Times New Roman" w:hAnsi="Times New Roman" w:cs="Times New Roman"/>
            <w:color w:val="auto"/>
            <w:sz w:val="24"/>
            <w:szCs w:val="24"/>
          </w:rPr>
          <w:t>www.mk.gov.lv/doc/2005/LMZino_050213_berni.2680.doc</w:t>
        </w:r>
      </w:hyperlink>
      <w:r w:rsidRPr="00875E48">
        <w:rPr>
          <w:rStyle w:val="HTMLCite"/>
          <w:rFonts w:ascii="Times New Roman" w:hAnsi="Times New Roman" w:cs="Times New Roman"/>
          <w:sz w:val="24"/>
          <w:szCs w:val="24"/>
        </w:rPr>
        <w:t xml:space="preserve"> </w:t>
      </w:r>
    </w:p>
    <w:p w:rsidR="002C2D45" w:rsidRPr="00875E48" w:rsidRDefault="002C2D45" w:rsidP="00875E48">
      <w:pPr>
        <w:pStyle w:val="ListParagraph"/>
        <w:numPr>
          <w:ilvl w:val="0"/>
          <w:numId w:val="36"/>
        </w:numPr>
        <w:spacing w:after="0" w:line="240" w:lineRule="auto"/>
        <w:ind w:left="284" w:hanging="284"/>
        <w:jc w:val="both"/>
        <w:outlineLvl w:val="0"/>
        <w:rPr>
          <w:rFonts w:ascii="Times New Roman" w:hAnsi="Times New Roman" w:cs="Times New Roman"/>
          <w:sz w:val="24"/>
          <w:szCs w:val="24"/>
        </w:rPr>
      </w:pPr>
      <w:r w:rsidRPr="00875E48">
        <w:rPr>
          <w:rFonts w:ascii="Times New Roman" w:hAnsi="Times New Roman" w:cs="Times New Roman"/>
          <w:sz w:val="24"/>
          <w:szCs w:val="24"/>
        </w:rPr>
        <w:t xml:space="preserve">Pārskats par nepilngadīgo noziedzību, cietušiem bērniem, stāvokli ceļu satiksmē un </w:t>
      </w:r>
      <w:proofErr w:type="spellStart"/>
      <w:r w:rsidRPr="00875E48">
        <w:rPr>
          <w:rFonts w:ascii="Times New Roman" w:hAnsi="Times New Roman" w:cs="Times New Roman"/>
          <w:sz w:val="24"/>
          <w:szCs w:val="24"/>
        </w:rPr>
        <w:t>prevencijas</w:t>
      </w:r>
      <w:proofErr w:type="spellEnd"/>
      <w:r w:rsidRPr="00875E48">
        <w:rPr>
          <w:rFonts w:ascii="Times New Roman" w:hAnsi="Times New Roman" w:cs="Times New Roman"/>
          <w:sz w:val="24"/>
          <w:szCs w:val="24"/>
        </w:rPr>
        <w:t xml:space="preserve"> jomā 2011.gada 12 mēnešos</w:t>
      </w:r>
    </w:p>
    <w:p w:rsidR="002C2D45" w:rsidRPr="00875E48" w:rsidRDefault="002C2D45" w:rsidP="00875E48">
      <w:pPr>
        <w:pStyle w:val="ListParagraph"/>
        <w:numPr>
          <w:ilvl w:val="0"/>
          <w:numId w:val="36"/>
        </w:numPr>
        <w:spacing w:after="0" w:line="240" w:lineRule="auto"/>
        <w:ind w:left="284" w:hanging="284"/>
        <w:jc w:val="both"/>
        <w:outlineLvl w:val="0"/>
        <w:rPr>
          <w:rStyle w:val="Hyperlink"/>
          <w:rFonts w:ascii="Times New Roman" w:hAnsi="Times New Roman" w:cs="Times New Roman"/>
          <w:color w:val="auto"/>
          <w:sz w:val="24"/>
          <w:szCs w:val="24"/>
        </w:rPr>
      </w:pPr>
      <w:r w:rsidRPr="00875E48">
        <w:rPr>
          <w:rFonts w:ascii="Times New Roman" w:hAnsi="Times New Roman" w:cs="Times New Roman"/>
          <w:sz w:val="24"/>
          <w:szCs w:val="24"/>
        </w:rPr>
        <w:t>Pētījums ”Seksuālā vardarbībā cietušo bērnu noprat</w:t>
      </w:r>
      <w:r w:rsidRPr="00875E48">
        <w:rPr>
          <w:rFonts w:ascii="Times New Roman" w:hAnsi="Times New Roman" w:cs="Times New Roman"/>
          <w:sz w:val="24"/>
          <w:szCs w:val="24"/>
        </w:rPr>
        <w:t>ināšanas prakse Latvijā”, 2013;</w:t>
      </w:r>
      <w:r w:rsidR="00875E48" w:rsidRPr="00875E48">
        <w:rPr>
          <w:rFonts w:ascii="Times New Roman" w:hAnsi="Times New Roman" w:cs="Times New Roman"/>
          <w:sz w:val="24"/>
          <w:szCs w:val="24"/>
        </w:rPr>
        <w:t xml:space="preserve"> </w:t>
      </w:r>
      <w:hyperlink r:id="rId22" w:history="1">
        <w:r w:rsidRPr="00875E48">
          <w:rPr>
            <w:rStyle w:val="Hyperlink"/>
            <w:rFonts w:ascii="Times New Roman" w:hAnsi="Times New Roman" w:cs="Times New Roman"/>
            <w:color w:val="auto"/>
            <w:sz w:val="24"/>
            <w:szCs w:val="24"/>
          </w:rPr>
          <w:t>http://www.bernskacietusais.lv/lv/petijumi/kkk/zinojums-par-petijuma-seksuala-vardarbiba-cietuso-bernu-nopratinasanas-prakse-latvija-rezultatiem-20-336/</w:t>
        </w:r>
      </w:hyperlink>
    </w:p>
    <w:p w:rsidR="002C2D45" w:rsidRPr="00875E48" w:rsidRDefault="002C2D45" w:rsidP="00875E48">
      <w:pPr>
        <w:pStyle w:val="Heading1"/>
        <w:numPr>
          <w:ilvl w:val="0"/>
          <w:numId w:val="36"/>
        </w:numPr>
        <w:spacing w:after="0"/>
        <w:ind w:left="284" w:hanging="284"/>
        <w:jc w:val="both"/>
        <w:rPr>
          <w:rFonts w:ascii="Times New Roman" w:hAnsi="Times New Roman"/>
          <w:b w:val="0"/>
          <w:bCs w:val="0"/>
          <w:sz w:val="24"/>
          <w:szCs w:val="24"/>
        </w:rPr>
      </w:pPr>
      <w:r w:rsidRPr="00875E48">
        <w:rPr>
          <w:rFonts w:ascii="Times New Roman" w:hAnsi="Times New Roman"/>
          <w:b w:val="0"/>
          <w:bCs w:val="0"/>
          <w:sz w:val="24"/>
          <w:szCs w:val="24"/>
        </w:rPr>
        <w:t>Preventīvie piespiedu līdzekļi – valsts artava vardarbības risku novēršanai;</w:t>
      </w:r>
      <w:proofErr w:type="gramStart"/>
      <w:r w:rsidRPr="00875E48">
        <w:rPr>
          <w:rFonts w:ascii="Times New Roman" w:hAnsi="Times New Roman"/>
          <w:b w:val="0"/>
          <w:bCs w:val="0"/>
          <w:sz w:val="24"/>
          <w:szCs w:val="24"/>
        </w:rPr>
        <w:t xml:space="preserve"> </w:t>
      </w:r>
      <w:r w:rsidR="00875E48" w:rsidRPr="00875E48">
        <w:rPr>
          <w:rFonts w:ascii="Times New Roman" w:hAnsi="Times New Roman"/>
          <w:b w:val="0"/>
          <w:bCs w:val="0"/>
          <w:sz w:val="24"/>
          <w:szCs w:val="24"/>
        </w:rPr>
        <w:t xml:space="preserve"> </w:t>
      </w:r>
      <w:proofErr w:type="gramEnd"/>
      <w:hyperlink r:id="rId23" w:history="1">
        <w:r w:rsidRPr="00875E48">
          <w:rPr>
            <w:rStyle w:val="Hyperlink"/>
            <w:rFonts w:ascii="Times New Roman" w:hAnsi="Times New Roman"/>
            <w:b w:val="0"/>
            <w:color w:val="auto"/>
            <w:sz w:val="24"/>
            <w:szCs w:val="24"/>
          </w:rPr>
          <w:t>http://www.lvportals.lv/print.php?id=256195</w:t>
        </w:r>
      </w:hyperlink>
      <w:r w:rsidRPr="00875E48">
        <w:rPr>
          <w:rFonts w:ascii="Times New Roman" w:hAnsi="Times New Roman"/>
          <w:b w:val="0"/>
          <w:sz w:val="24"/>
          <w:szCs w:val="24"/>
        </w:rPr>
        <w:t xml:space="preserve"> </w:t>
      </w:r>
    </w:p>
    <w:p w:rsidR="002C2D45" w:rsidRPr="00875E48" w:rsidRDefault="002C2D45" w:rsidP="00875E48">
      <w:pPr>
        <w:pStyle w:val="ListParagraph"/>
        <w:numPr>
          <w:ilvl w:val="0"/>
          <w:numId w:val="36"/>
        </w:numPr>
        <w:spacing w:after="0" w:line="240" w:lineRule="auto"/>
        <w:ind w:left="284" w:hanging="284"/>
        <w:jc w:val="both"/>
        <w:outlineLvl w:val="0"/>
        <w:rPr>
          <w:rFonts w:ascii="Times New Roman" w:hAnsi="Times New Roman" w:cs="Times New Roman"/>
          <w:sz w:val="24"/>
          <w:szCs w:val="24"/>
        </w:rPr>
      </w:pPr>
      <w:r w:rsidRPr="00875E48">
        <w:rPr>
          <w:rFonts w:ascii="Times New Roman" w:hAnsi="Times New Roman" w:cs="Times New Roman"/>
          <w:sz w:val="24"/>
          <w:szCs w:val="24"/>
        </w:rPr>
        <w:t>Preventīvo piespiedu līdzekļu koncepcija.</w:t>
      </w:r>
    </w:p>
    <w:p w:rsidR="002C2D45" w:rsidRPr="00875E48" w:rsidRDefault="002C2D45" w:rsidP="00875E48">
      <w:pPr>
        <w:pStyle w:val="FootnoteText"/>
        <w:numPr>
          <w:ilvl w:val="0"/>
          <w:numId w:val="36"/>
        </w:numPr>
        <w:ind w:left="284" w:hanging="284"/>
        <w:jc w:val="both"/>
        <w:rPr>
          <w:rFonts w:ascii="Times New Roman" w:hAnsi="Times New Roman" w:cs="Times New Roman"/>
          <w:sz w:val="24"/>
          <w:szCs w:val="24"/>
        </w:rPr>
      </w:pPr>
      <w:r w:rsidRPr="00875E48">
        <w:rPr>
          <w:rFonts w:ascii="Times New Roman" w:hAnsi="Times New Roman" w:cs="Times New Roman"/>
          <w:sz w:val="24"/>
          <w:szCs w:val="24"/>
          <w:lang w:val="en-GB"/>
        </w:rPr>
        <w:t>Risk behaviours: tobacco use, alcohol use, cannabis use, sexual behaviour, fighting, bullying</w:t>
      </w:r>
      <w:r w:rsidRPr="00875E48">
        <w:rPr>
          <w:rFonts w:ascii="Times New Roman" w:hAnsi="Times New Roman" w:cs="Times New Roman"/>
          <w:sz w:val="24"/>
          <w:szCs w:val="24"/>
        </w:rPr>
        <w:t>;</w:t>
      </w:r>
      <w:r w:rsidR="00875E48" w:rsidRPr="00875E48">
        <w:rPr>
          <w:rFonts w:ascii="Times New Roman" w:hAnsi="Times New Roman" w:cs="Times New Roman"/>
          <w:sz w:val="24"/>
          <w:szCs w:val="24"/>
        </w:rPr>
        <w:t xml:space="preserve"> </w:t>
      </w:r>
      <w:hyperlink r:id="rId24" w:history="1">
        <w:r w:rsidRPr="00875E48">
          <w:rPr>
            <w:rStyle w:val="Hyperlink"/>
            <w:rFonts w:ascii="Times New Roman" w:hAnsi="Times New Roman" w:cs="Times New Roman"/>
            <w:color w:val="auto"/>
            <w:sz w:val="24"/>
            <w:szCs w:val="24"/>
          </w:rPr>
          <w:t>http://www.euro.who.int/__data/assets/pdf_file/0007/167425/E96444_part2_5.pdf</w:t>
        </w:r>
      </w:hyperlink>
      <w:r w:rsidRPr="00875E48">
        <w:rPr>
          <w:rFonts w:ascii="Times New Roman" w:hAnsi="Times New Roman" w:cs="Times New Roman"/>
          <w:sz w:val="24"/>
          <w:szCs w:val="24"/>
        </w:rPr>
        <w:t xml:space="preserve">.   </w:t>
      </w:r>
    </w:p>
    <w:p w:rsidR="002C2D45" w:rsidRPr="00875E48" w:rsidRDefault="002C2D45" w:rsidP="00875E48">
      <w:pPr>
        <w:pStyle w:val="FootnoteText"/>
        <w:numPr>
          <w:ilvl w:val="0"/>
          <w:numId w:val="36"/>
        </w:numPr>
        <w:ind w:left="284" w:hanging="284"/>
        <w:rPr>
          <w:rFonts w:ascii="Times New Roman" w:hAnsi="Times New Roman" w:cs="Times New Roman"/>
          <w:sz w:val="24"/>
          <w:szCs w:val="24"/>
        </w:rPr>
      </w:pPr>
      <w:r w:rsidRPr="00875E48">
        <w:rPr>
          <w:rFonts w:ascii="Times New Roman" w:hAnsi="Times New Roman" w:cs="Times New Roman"/>
          <w:sz w:val="24"/>
          <w:szCs w:val="24"/>
        </w:rPr>
        <w:t>Rīcības plāns Ģimenes valsts politikas pamatnostādņu 2011.–2017.gadam īstenošanai 2012.–2014.gadā;</w:t>
      </w:r>
      <w:r w:rsidR="00875E48" w:rsidRPr="00875E48">
        <w:rPr>
          <w:rFonts w:ascii="Times New Roman" w:hAnsi="Times New Roman" w:cs="Times New Roman"/>
          <w:sz w:val="24"/>
          <w:szCs w:val="24"/>
        </w:rPr>
        <w:t xml:space="preserve"> </w:t>
      </w:r>
      <w:hyperlink r:id="rId25" w:history="1">
        <w:r w:rsidRPr="00875E48">
          <w:rPr>
            <w:rStyle w:val="Hyperlink"/>
            <w:rFonts w:ascii="Times New Roman" w:hAnsi="Times New Roman" w:cs="Times New Roman"/>
            <w:color w:val="auto"/>
            <w:sz w:val="24"/>
            <w:szCs w:val="24"/>
          </w:rPr>
          <w:t>http://polsis.mk.gov.lv/view.do?id=4167</w:t>
        </w:r>
      </w:hyperlink>
      <w:r w:rsidRPr="00875E48">
        <w:rPr>
          <w:rFonts w:ascii="Times New Roman" w:hAnsi="Times New Roman" w:cs="Times New Roman"/>
          <w:sz w:val="24"/>
          <w:szCs w:val="24"/>
        </w:rPr>
        <w:t xml:space="preserve"> </w:t>
      </w:r>
    </w:p>
    <w:p w:rsidR="002C2D45" w:rsidRPr="00875E48" w:rsidRDefault="002C2D45" w:rsidP="00875E48">
      <w:pPr>
        <w:pStyle w:val="FootnoteText"/>
        <w:numPr>
          <w:ilvl w:val="0"/>
          <w:numId w:val="36"/>
        </w:numPr>
        <w:ind w:left="284" w:hanging="284"/>
        <w:jc w:val="both"/>
        <w:rPr>
          <w:rFonts w:ascii="Times New Roman" w:hAnsi="Times New Roman" w:cs="Times New Roman"/>
          <w:sz w:val="24"/>
          <w:szCs w:val="24"/>
        </w:rPr>
      </w:pPr>
      <w:r w:rsidRPr="00875E48">
        <w:rPr>
          <w:rFonts w:ascii="Times New Roman" w:hAnsi="Times New Roman" w:cs="Times New Roman"/>
          <w:sz w:val="24"/>
          <w:szCs w:val="24"/>
        </w:rPr>
        <w:t>Rīcības plāns nepilngadīgo aizsardzībai no noziedzīgiem nodarījumiem pret tikumību un dzimumneai</w:t>
      </w:r>
      <w:r w:rsidRPr="00875E48">
        <w:rPr>
          <w:rFonts w:ascii="Times New Roman" w:hAnsi="Times New Roman" w:cs="Times New Roman"/>
          <w:sz w:val="24"/>
          <w:szCs w:val="24"/>
        </w:rPr>
        <w:t>zskaramību 2010. – 2013.gadam;</w:t>
      </w:r>
      <w:r w:rsidR="00875E48" w:rsidRPr="00875E48">
        <w:rPr>
          <w:rFonts w:ascii="Times New Roman" w:hAnsi="Times New Roman" w:cs="Times New Roman"/>
          <w:sz w:val="24"/>
          <w:szCs w:val="24"/>
        </w:rPr>
        <w:t xml:space="preserve"> </w:t>
      </w:r>
      <w:hyperlink r:id="rId26" w:history="1">
        <w:r w:rsidRPr="00875E48">
          <w:rPr>
            <w:rStyle w:val="Hyperlink"/>
            <w:rFonts w:ascii="Times New Roman" w:hAnsi="Times New Roman" w:cs="Times New Roman"/>
            <w:color w:val="auto"/>
            <w:sz w:val="24"/>
            <w:szCs w:val="24"/>
          </w:rPr>
          <w:t>http://polsis.mk.gov.lv/view.do?id=3126</w:t>
        </w:r>
      </w:hyperlink>
    </w:p>
    <w:p w:rsidR="002C2D45" w:rsidRPr="00875E48" w:rsidRDefault="002C2D45" w:rsidP="00875E48">
      <w:pPr>
        <w:pStyle w:val="Heading1"/>
        <w:numPr>
          <w:ilvl w:val="0"/>
          <w:numId w:val="36"/>
        </w:numPr>
        <w:spacing w:after="0"/>
        <w:ind w:left="284" w:hanging="284"/>
        <w:jc w:val="both"/>
        <w:rPr>
          <w:rFonts w:ascii="Times New Roman" w:hAnsi="Times New Roman"/>
          <w:b w:val="0"/>
          <w:sz w:val="24"/>
          <w:szCs w:val="24"/>
        </w:rPr>
      </w:pPr>
      <w:r w:rsidRPr="00875E48">
        <w:rPr>
          <w:rFonts w:ascii="Times New Roman" w:hAnsi="Times New Roman"/>
          <w:b w:val="0"/>
          <w:bCs w:val="0"/>
          <w:sz w:val="24"/>
          <w:szCs w:val="24"/>
        </w:rPr>
        <w:t xml:space="preserve">Tieslietu ministrs šodien parakstīs </w:t>
      </w:r>
      <w:proofErr w:type="spellStart"/>
      <w:r w:rsidRPr="00875E48">
        <w:rPr>
          <w:rFonts w:ascii="Times New Roman" w:hAnsi="Times New Roman"/>
          <w:b w:val="0"/>
          <w:bCs w:val="0"/>
          <w:sz w:val="24"/>
          <w:szCs w:val="24"/>
        </w:rPr>
        <w:t>Lanz</w:t>
      </w:r>
      <w:r w:rsidRPr="00875E48">
        <w:rPr>
          <w:rFonts w:ascii="Times New Roman" w:hAnsi="Times New Roman"/>
          <w:b w:val="0"/>
          <w:bCs w:val="0"/>
          <w:sz w:val="24"/>
          <w:szCs w:val="24"/>
        </w:rPr>
        <w:t>arotes</w:t>
      </w:r>
      <w:proofErr w:type="spellEnd"/>
      <w:r w:rsidRPr="00875E48">
        <w:rPr>
          <w:rFonts w:ascii="Times New Roman" w:hAnsi="Times New Roman"/>
          <w:b w:val="0"/>
          <w:bCs w:val="0"/>
          <w:sz w:val="24"/>
          <w:szCs w:val="24"/>
        </w:rPr>
        <w:t xml:space="preserve"> konvenciju, 07.03.2013;</w:t>
      </w:r>
      <w:r w:rsidR="00875E48" w:rsidRPr="00875E48">
        <w:rPr>
          <w:rFonts w:ascii="Times New Roman" w:hAnsi="Times New Roman"/>
          <w:b w:val="0"/>
          <w:bCs w:val="0"/>
          <w:sz w:val="24"/>
          <w:szCs w:val="24"/>
        </w:rPr>
        <w:t xml:space="preserve"> </w:t>
      </w:r>
      <w:hyperlink r:id="rId27" w:history="1">
        <w:r w:rsidRPr="00875E48">
          <w:rPr>
            <w:rStyle w:val="Hyperlink"/>
            <w:rFonts w:ascii="Times New Roman" w:hAnsi="Times New Roman"/>
            <w:b w:val="0"/>
            <w:bCs w:val="0"/>
            <w:color w:val="auto"/>
            <w:sz w:val="24"/>
            <w:szCs w:val="24"/>
          </w:rPr>
          <w:t>http://www.tm.gov.lv/lv/jaunumi/tm_info.html?news_id=4401</w:t>
        </w:r>
      </w:hyperlink>
      <w:r w:rsidRPr="00875E48">
        <w:rPr>
          <w:rFonts w:ascii="Times New Roman" w:hAnsi="Times New Roman"/>
          <w:b w:val="0"/>
          <w:bCs w:val="0"/>
          <w:sz w:val="24"/>
          <w:szCs w:val="24"/>
        </w:rPr>
        <w:t xml:space="preserve"> </w:t>
      </w:r>
    </w:p>
    <w:p w:rsidR="002C2D45" w:rsidRPr="00875E48" w:rsidRDefault="002C2D45" w:rsidP="00875E48">
      <w:pPr>
        <w:pStyle w:val="ListParagraph"/>
        <w:numPr>
          <w:ilvl w:val="0"/>
          <w:numId w:val="36"/>
        </w:numPr>
        <w:spacing w:after="0" w:line="240" w:lineRule="auto"/>
        <w:ind w:left="284" w:hanging="284"/>
        <w:jc w:val="both"/>
        <w:outlineLvl w:val="0"/>
        <w:rPr>
          <w:rStyle w:val="Hyperlink"/>
          <w:rFonts w:ascii="Times New Roman" w:hAnsi="Times New Roman" w:cs="Times New Roman"/>
          <w:color w:val="auto"/>
          <w:sz w:val="24"/>
          <w:szCs w:val="24"/>
        </w:rPr>
      </w:pPr>
      <w:r w:rsidRPr="00875E48">
        <w:rPr>
          <w:rFonts w:ascii="Times New Roman" w:hAnsi="Times New Roman" w:cs="Times New Roman"/>
          <w:sz w:val="24"/>
          <w:szCs w:val="24"/>
        </w:rPr>
        <w:t xml:space="preserve">Valsts policijas Pārskats par nepilngadīgo noziedzību, cietušajiem bērniem, stāvokli ceļu satiksmē un </w:t>
      </w:r>
      <w:proofErr w:type="spellStart"/>
      <w:r w:rsidRPr="00875E48">
        <w:rPr>
          <w:rFonts w:ascii="Times New Roman" w:hAnsi="Times New Roman" w:cs="Times New Roman"/>
          <w:sz w:val="24"/>
          <w:szCs w:val="24"/>
        </w:rPr>
        <w:t>prevencijas</w:t>
      </w:r>
      <w:proofErr w:type="spellEnd"/>
      <w:r w:rsidRPr="00875E48">
        <w:rPr>
          <w:rFonts w:ascii="Times New Roman" w:hAnsi="Times New Roman" w:cs="Times New Roman"/>
          <w:sz w:val="24"/>
          <w:szCs w:val="24"/>
        </w:rPr>
        <w:t xml:space="preserve"> jomā 2011.gadā;</w:t>
      </w:r>
      <w:r w:rsidR="00875E48" w:rsidRPr="00875E48">
        <w:rPr>
          <w:rFonts w:ascii="Times New Roman" w:hAnsi="Times New Roman" w:cs="Times New Roman"/>
          <w:sz w:val="24"/>
          <w:szCs w:val="24"/>
        </w:rPr>
        <w:t xml:space="preserve"> </w:t>
      </w:r>
      <w:hyperlink r:id="rId28" w:history="1">
        <w:r w:rsidRPr="00875E48">
          <w:rPr>
            <w:rStyle w:val="Internetlink"/>
            <w:rFonts w:ascii="Times New Roman" w:hAnsi="Times New Roman" w:cs="Times New Roman"/>
            <w:color w:val="auto"/>
            <w:sz w:val="24"/>
            <w:szCs w:val="24"/>
          </w:rPr>
          <w:t>http://www.vp.gov.lv/?id=305&amp;said=305</w:t>
        </w:r>
      </w:hyperlink>
    </w:p>
    <w:p w:rsidR="002C2D45" w:rsidRPr="00875E48" w:rsidRDefault="002C2D45" w:rsidP="00875E48">
      <w:pPr>
        <w:pStyle w:val="FootnoteText"/>
        <w:numPr>
          <w:ilvl w:val="0"/>
          <w:numId w:val="36"/>
        </w:numPr>
        <w:ind w:left="284" w:hanging="284"/>
        <w:rPr>
          <w:rFonts w:ascii="Times New Roman" w:hAnsi="Times New Roman" w:cs="Times New Roman"/>
          <w:sz w:val="24"/>
          <w:szCs w:val="24"/>
        </w:rPr>
      </w:pPr>
      <w:r w:rsidRPr="00875E48">
        <w:rPr>
          <w:rFonts w:ascii="Times New Roman" w:hAnsi="Times New Roman" w:cs="Times New Roman"/>
          <w:sz w:val="24"/>
          <w:szCs w:val="24"/>
        </w:rPr>
        <w:t>Valsts policijas Pārskats par nepilngadīgo noziedzību, cietušajiem bērniem, stāvokli ceļu satiksmē</w:t>
      </w:r>
      <w:r w:rsidRPr="00875E48">
        <w:rPr>
          <w:rFonts w:ascii="Times New Roman" w:hAnsi="Times New Roman" w:cs="Times New Roman"/>
          <w:sz w:val="24"/>
          <w:szCs w:val="24"/>
        </w:rPr>
        <w:t xml:space="preserve"> un </w:t>
      </w:r>
      <w:proofErr w:type="spellStart"/>
      <w:r w:rsidRPr="00875E48">
        <w:rPr>
          <w:rFonts w:ascii="Times New Roman" w:hAnsi="Times New Roman" w:cs="Times New Roman"/>
          <w:sz w:val="24"/>
          <w:szCs w:val="24"/>
        </w:rPr>
        <w:t>prevencijas</w:t>
      </w:r>
      <w:proofErr w:type="spellEnd"/>
      <w:r w:rsidRPr="00875E48">
        <w:rPr>
          <w:rFonts w:ascii="Times New Roman" w:hAnsi="Times New Roman" w:cs="Times New Roman"/>
          <w:sz w:val="24"/>
          <w:szCs w:val="24"/>
        </w:rPr>
        <w:t xml:space="preserve"> jomā 2012.gadā;</w:t>
      </w:r>
      <w:r w:rsidR="00875E48" w:rsidRPr="00875E48">
        <w:rPr>
          <w:rFonts w:ascii="Times New Roman" w:hAnsi="Times New Roman" w:cs="Times New Roman"/>
          <w:sz w:val="24"/>
          <w:szCs w:val="24"/>
        </w:rPr>
        <w:t xml:space="preserve"> </w:t>
      </w:r>
      <w:hyperlink r:id="rId29" w:history="1">
        <w:r w:rsidRPr="00875E48">
          <w:rPr>
            <w:rStyle w:val="Internetlink"/>
            <w:rFonts w:ascii="Times New Roman" w:hAnsi="Times New Roman" w:cs="Times New Roman"/>
            <w:color w:val="auto"/>
            <w:sz w:val="24"/>
            <w:szCs w:val="24"/>
          </w:rPr>
          <w:t>http://www.vp.gov.lv/?id=305&amp;said=305</w:t>
        </w:r>
      </w:hyperlink>
    </w:p>
    <w:p w:rsidR="00F07B41" w:rsidRPr="00CD72D0" w:rsidRDefault="00F07B41" w:rsidP="00CD72D0">
      <w:pPr>
        <w:spacing w:after="0" w:line="240" w:lineRule="auto"/>
        <w:jc w:val="both"/>
        <w:outlineLvl w:val="0"/>
        <w:rPr>
          <w:rFonts w:ascii="Times New Roman" w:hAnsi="Times New Roman" w:cs="Times New Roman"/>
          <w:sz w:val="24"/>
          <w:szCs w:val="24"/>
        </w:rPr>
      </w:pPr>
    </w:p>
    <w:sectPr w:rsidR="00F07B41" w:rsidRPr="00CD72D0" w:rsidSect="007410C6">
      <w:headerReference w:type="default" r:id="rId30"/>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A2" w:rsidRDefault="008E12A2" w:rsidP="00130941">
      <w:pPr>
        <w:spacing w:after="0" w:line="240" w:lineRule="auto"/>
      </w:pPr>
      <w:r>
        <w:separator/>
      </w:r>
    </w:p>
  </w:endnote>
  <w:endnote w:type="continuationSeparator" w:id="0">
    <w:p w:rsidR="008E12A2" w:rsidRDefault="008E12A2" w:rsidP="0013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B4" w:rsidRDefault="008F70B4" w:rsidP="00065CE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0E6">
      <w:rPr>
        <w:rStyle w:val="PageNumber"/>
        <w:noProof/>
      </w:rPr>
      <w:t>2</w:t>
    </w:r>
    <w:r>
      <w:rPr>
        <w:rStyle w:val="PageNumber"/>
      </w:rPr>
      <w:fldChar w:fldCharType="end"/>
    </w:r>
  </w:p>
  <w:p w:rsidR="008F70B4" w:rsidRDefault="008F70B4" w:rsidP="0014077D">
    <w:pPr>
      <w:pStyle w:val="Footer"/>
      <w:ind w:right="360"/>
      <w:jc w:val="center"/>
    </w:pPr>
  </w:p>
  <w:p w:rsidR="008F70B4" w:rsidRDefault="008F7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A2" w:rsidRDefault="008E12A2" w:rsidP="00130941">
      <w:pPr>
        <w:spacing w:after="0" w:line="240" w:lineRule="auto"/>
      </w:pPr>
      <w:r>
        <w:separator/>
      </w:r>
    </w:p>
  </w:footnote>
  <w:footnote w:type="continuationSeparator" w:id="0">
    <w:p w:rsidR="008E12A2" w:rsidRDefault="008E12A2" w:rsidP="00130941">
      <w:pPr>
        <w:spacing w:after="0" w:line="240" w:lineRule="auto"/>
      </w:pPr>
      <w:r>
        <w:continuationSeparator/>
      </w:r>
    </w:p>
  </w:footnote>
  <w:footnote w:id="1">
    <w:p w:rsidR="008F70B4" w:rsidRDefault="008F70B4" w:rsidP="00AB7FB3">
      <w:pPr>
        <w:pStyle w:val="FootnoteText"/>
        <w:jc w:val="both"/>
      </w:pPr>
      <w:r w:rsidRPr="00AB7FB3">
        <w:rPr>
          <w:rStyle w:val="FootnoteReference"/>
          <w:rFonts w:ascii="Times New Roman" w:hAnsi="Times New Roman" w:cs="Times New Roman"/>
        </w:rPr>
        <w:footnoteRef/>
      </w:r>
      <w:r w:rsidRPr="00AB7FB3">
        <w:rPr>
          <w:rFonts w:ascii="Times New Roman" w:hAnsi="Times New Roman" w:cs="Times New Roman"/>
        </w:rPr>
        <w:t xml:space="preserve"> Pārskati par sociālās rehabilitācijas pakalpojumu sniegšanu no prettiesiskām darbībām cietušiem bērniem 2012.gadā</w:t>
      </w:r>
      <w:r w:rsidR="00F8715A">
        <w:rPr>
          <w:rFonts w:ascii="Times New Roman" w:hAnsi="Times New Roman" w:cs="Times New Roman"/>
        </w:rPr>
        <w:t xml:space="preserve">; </w:t>
      </w:r>
      <w:hyperlink r:id="rId1" w:history="1">
        <w:r w:rsidRPr="00AB7FB3">
          <w:rPr>
            <w:rStyle w:val="Hyperlink"/>
            <w:rFonts w:ascii="Times New Roman" w:hAnsi="Times New Roman" w:cs="Times New Roman"/>
          </w:rPr>
          <w:t>http://www.lm.gov.lv/text/2486</w:t>
        </w:r>
      </w:hyperlink>
      <w:r w:rsidRPr="00AB7FB3">
        <w:rPr>
          <w:rFonts w:ascii="Times New Roman" w:hAnsi="Times New Roman" w:cs="Times New Roman"/>
        </w:rPr>
        <w:t>; Gala informatīvais ziņojums par Programmas vardarbības ģimenē mazināšanai 2008.-2011.gadam izpildi</w:t>
      </w:r>
      <w:r w:rsidR="00F8715A">
        <w:rPr>
          <w:rFonts w:ascii="Times New Roman" w:hAnsi="Times New Roman" w:cs="Times New Roman"/>
        </w:rPr>
        <w:t xml:space="preserve">; </w:t>
      </w:r>
      <w:hyperlink r:id="rId2" w:history="1">
        <w:r w:rsidRPr="00AB7FB3">
          <w:rPr>
            <w:rStyle w:val="Hyperlink"/>
            <w:rFonts w:ascii="Times New Roman" w:hAnsi="Times New Roman" w:cs="Times New Roman"/>
          </w:rPr>
          <w:t>http://www.lm.gov.lv/text/1832</w:t>
        </w:r>
      </w:hyperlink>
    </w:p>
  </w:footnote>
  <w:footnote w:id="2">
    <w:p w:rsidR="008F70B4" w:rsidRPr="006711CD" w:rsidRDefault="008F70B4" w:rsidP="006711CD">
      <w:pPr>
        <w:spacing w:after="0" w:line="240" w:lineRule="auto"/>
        <w:jc w:val="both"/>
        <w:outlineLvl w:val="0"/>
        <w:rPr>
          <w:rFonts w:ascii="Times New Roman" w:hAnsi="Times New Roman" w:cs="Times New Roman"/>
          <w:sz w:val="20"/>
          <w:szCs w:val="20"/>
        </w:rPr>
      </w:pPr>
      <w:r w:rsidRPr="006711CD">
        <w:rPr>
          <w:rStyle w:val="FootnoteReference"/>
          <w:rFonts w:ascii="Times New Roman" w:hAnsi="Times New Roman" w:cs="Times New Roman"/>
          <w:sz w:val="20"/>
          <w:szCs w:val="20"/>
        </w:rPr>
        <w:footnoteRef/>
      </w:r>
      <w:r w:rsidRPr="006711CD">
        <w:rPr>
          <w:rFonts w:ascii="Times New Roman" w:hAnsi="Times New Roman" w:cs="Times New Roman"/>
          <w:sz w:val="20"/>
          <w:szCs w:val="20"/>
        </w:rPr>
        <w:t xml:space="preserve"> Ģimeņu ar bērniem atbalsta departamenta Bērnu un pusaudžu uzticības tālruņa 116111 (80006008) darbības pārskats par 2011.gadu</w:t>
      </w:r>
      <w:r w:rsidR="00F8715A">
        <w:rPr>
          <w:rFonts w:ascii="Times New Roman" w:hAnsi="Times New Roman" w:cs="Times New Roman"/>
          <w:sz w:val="20"/>
          <w:szCs w:val="20"/>
        </w:rPr>
        <w:t xml:space="preserve">; </w:t>
      </w:r>
      <w:hyperlink r:id="rId3" w:history="1">
        <w:r w:rsidRPr="006711CD">
          <w:rPr>
            <w:rStyle w:val="Hyperlink"/>
            <w:rFonts w:ascii="Times New Roman" w:hAnsi="Times New Roman" w:cs="Times New Roman"/>
            <w:sz w:val="20"/>
            <w:szCs w:val="20"/>
          </w:rPr>
          <w:t>http://www.bti.gov.lv/lat/zinas_par_iestadi/parskati_un_atskaites/?doc=2885&amp;page</w:t>
        </w:r>
      </w:hyperlink>
      <w:r w:rsidRPr="006711CD">
        <w:rPr>
          <w:rFonts w:ascii="Times New Roman" w:hAnsi="Times New Roman" w:cs="Times New Roman"/>
          <w:sz w:val="20"/>
          <w:szCs w:val="20"/>
        </w:rPr>
        <w:t>=</w:t>
      </w:r>
    </w:p>
  </w:footnote>
  <w:footnote w:id="3">
    <w:p w:rsidR="008F70B4" w:rsidRPr="006711CD" w:rsidRDefault="008F70B4" w:rsidP="006711CD">
      <w:pPr>
        <w:spacing w:after="0" w:line="240" w:lineRule="auto"/>
        <w:jc w:val="both"/>
        <w:outlineLvl w:val="0"/>
        <w:rPr>
          <w:rFonts w:ascii="Times New Roman" w:hAnsi="Times New Roman" w:cs="Times New Roman"/>
          <w:sz w:val="20"/>
          <w:szCs w:val="20"/>
        </w:rPr>
      </w:pPr>
      <w:r w:rsidRPr="006711CD">
        <w:rPr>
          <w:rStyle w:val="FootnoteReference"/>
          <w:rFonts w:ascii="Times New Roman" w:hAnsi="Times New Roman" w:cs="Times New Roman"/>
          <w:sz w:val="20"/>
          <w:szCs w:val="20"/>
        </w:rPr>
        <w:footnoteRef/>
      </w:r>
      <w:r w:rsidRPr="006711CD">
        <w:rPr>
          <w:rFonts w:ascii="Times New Roman" w:hAnsi="Times New Roman" w:cs="Times New Roman"/>
          <w:sz w:val="20"/>
          <w:szCs w:val="20"/>
        </w:rPr>
        <w:t xml:space="preserve"> Bērnu un pusaudžu uzticības tālruņa 116111 darbības pārskats par 2012.gadu; </w:t>
      </w:r>
      <w:hyperlink r:id="rId4" w:history="1">
        <w:r w:rsidRPr="006711CD">
          <w:rPr>
            <w:rStyle w:val="Hyperlink"/>
            <w:rFonts w:ascii="Times New Roman" w:hAnsi="Times New Roman" w:cs="Times New Roman"/>
            <w:sz w:val="20"/>
            <w:szCs w:val="20"/>
          </w:rPr>
          <w:t>http://www.bti.gov.lv/lat/zinas_par_iestadi/parskati_un_atskaites/?doc=3208&amp;page</w:t>
        </w:r>
      </w:hyperlink>
      <w:r w:rsidRPr="006711CD">
        <w:rPr>
          <w:rFonts w:ascii="Times New Roman" w:hAnsi="Times New Roman" w:cs="Times New Roman"/>
          <w:sz w:val="20"/>
          <w:szCs w:val="20"/>
        </w:rPr>
        <w:t xml:space="preserve">= </w:t>
      </w:r>
    </w:p>
    <w:p w:rsidR="008F70B4" w:rsidRDefault="008F70B4" w:rsidP="00B74984">
      <w:pPr>
        <w:spacing w:after="0" w:line="240" w:lineRule="auto"/>
        <w:jc w:val="both"/>
        <w:outlineLvl w:val="0"/>
      </w:pPr>
    </w:p>
  </w:footnote>
  <w:footnote w:id="4">
    <w:p w:rsidR="008F70B4" w:rsidRPr="006711CD" w:rsidRDefault="008F70B4" w:rsidP="00F01AE6">
      <w:pPr>
        <w:pStyle w:val="FootnoteText"/>
        <w:jc w:val="both"/>
        <w:rPr>
          <w:rFonts w:ascii="Times New Roman" w:hAnsi="Times New Roman" w:cs="Times New Roman"/>
        </w:rPr>
      </w:pPr>
      <w:r w:rsidRPr="006711CD">
        <w:rPr>
          <w:rStyle w:val="FootnoteReference"/>
          <w:rFonts w:ascii="Times New Roman" w:hAnsi="Times New Roman" w:cs="Times New Roman"/>
        </w:rPr>
        <w:footnoteRef/>
      </w:r>
      <w:r w:rsidRPr="006711CD">
        <w:rPr>
          <w:rFonts w:ascii="Times New Roman" w:hAnsi="Times New Roman" w:cs="Times New Roman"/>
        </w:rPr>
        <w:t xml:space="preserve"> Bērnu un pusaudžu uzticības tālruņa 116111 darbības pārskats par 2012.gadu; </w:t>
      </w:r>
      <w:hyperlink r:id="rId5" w:history="1">
        <w:r w:rsidRPr="006711CD">
          <w:rPr>
            <w:rStyle w:val="Hyperlink"/>
            <w:rFonts w:ascii="Times New Roman" w:hAnsi="Times New Roman" w:cs="Times New Roman"/>
          </w:rPr>
          <w:t>http://www.bti.gov.lv/lat/zinas_par_iestadi/parskati_un_atskaites/?doc=3208&amp;page</w:t>
        </w:r>
      </w:hyperlink>
      <w:r w:rsidRPr="006711CD">
        <w:rPr>
          <w:rFonts w:ascii="Times New Roman" w:hAnsi="Times New Roman" w:cs="Times New Roman"/>
        </w:rPr>
        <w:t>=</w:t>
      </w:r>
    </w:p>
  </w:footnote>
  <w:footnote w:id="5">
    <w:p w:rsidR="008F70B4" w:rsidRPr="007D6F3F" w:rsidRDefault="008F70B4" w:rsidP="006C74EF">
      <w:pPr>
        <w:pStyle w:val="FootnoteText"/>
        <w:jc w:val="both"/>
        <w:rPr>
          <w:rFonts w:ascii="Times New Roman" w:hAnsi="Times New Roman" w:cs="Times New Roman"/>
        </w:rPr>
      </w:pPr>
      <w:r w:rsidRPr="007D6F3F">
        <w:rPr>
          <w:rStyle w:val="FootnoteReference"/>
          <w:rFonts w:ascii="Times New Roman" w:hAnsi="Times New Roman" w:cs="Times New Roman"/>
        </w:rPr>
        <w:footnoteRef/>
      </w:r>
      <w:r w:rsidRPr="007D6F3F">
        <w:rPr>
          <w:rFonts w:ascii="Times New Roman" w:hAnsi="Times New Roman" w:cs="Times New Roman"/>
        </w:rPr>
        <w:t xml:space="preserve"> Bērnu un pusaudžu uzticības tālruņa 116111 darbības pārskats par 2012.gadu; </w:t>
      </w:r>
      <w:hyperlink r:id="rId6" w:history="1">
        <w:r w:rsidRPr="007D6F3F">
          <w:rPr>
            <w:rStyle w:val="Hyperlink"/>
            <w:rFonts w:ascii="Times New Roman" w:hAnsi="Times New Roman" w:cs="Times New Roman"/>
          </w:rPr>
          <w:t>http://www.bti.gov.lv/lat/zinas_par_iestadi/parskati_un_atskaites/?doc=3208&amp;page</w:t>
        </w:r>
      </w:hyperlink>
      <w:r w:rsidRPr="007D6F3F">
        <w:rPr>
          <w:rFonts w:ascii="Times New Roman" w:hAnsi="Times New Roman" w:cs="Times New Roman"/>
        </w:rPr>
        <w:t>=</w:t>
      </w:r>
    </w:p>
  </w:footnote>
  <w:footnote w:id="6">
    <w:p w:rsidR="008F70B4" w:rsidRPr="007D6F3F" w:rsidRDefault="008F70B4" w:rsidP="007904CA">
      <w:pPr>
        <w:pStyle w:val="FootnoteText"/>
        <w:jc w:val="both"/>
        <w:rPr>
          <w:rFonts w:ascii="Times New Roman" w:hAnsi="Times New Roman" w:cs="Times New Roman"/>
        </w:rPr>
      </w:pPr>
      <w:r w:rsidRPr="007D6F3F">
        <w:rPr>
          <w:rStyle w:val="FootnoteReference"/>
          <w:rFonts w:ascii="Times New Roman" w:hAnsi="Times New Roman" w:cs="Times New Roman"/>
        </w:rPr>
        <w:footnoteRef/>
      </w:r>
      <w:r w:rsidRPr="007D6F3F">
        <w:rPr>
          <w:rFonts w:ascii="Times New Roman" w:hAnsi="Times New Roman" w:cs="Times New Roman"/>
        </w:rPr>
        <w:t xml:space="preserve"> </w:t>
      </w:r>
      <w:r w:rsidRPr="007D6F3F">
        <w:rPr>
          <w:rFonts w:ascii="Times New Roman" w:hAnsi="Times New Roman" w:cs="Times New Roman"/>
          <w:lang w:val="en-GB"/>
        </w:rPr>
        <w:t>Risk behaviours: tobacco use, alcohol use, cannabis use, sexual behaviour, fighting, bullying</w:t>
      </w:r>
      <w:r w:rsidRPr="007D6F3F">
        <w:rPr>
          <w:rFonts w:ascii="Times New Roman" w:hAnsi="Times New Roman" w:cs="Times New Roman"/>
        </w:rPr>
        <w:t>;</w:t>
      </w:r>
    </w:p>
    <w:p w:rsidR="008F70B4" w:rsidRPr="007D6F3F" w:rsidRDefault="008F70B4" w:rsidP="007904CA">
      <w:pPr>
        <w:pStyle w:val="FootnoteText"/>
        <w:jc w:val="both"/>
        <w:rPr>
          <w:rFonts w:ascii="Times New Roman" w:hAnsi="Times New Roman" w:cs="Times New Roman"/>
        </w:rPr>
      </w:pPr>
      <w:hyperlink r:id="rId7" w:history="1">
        <w:r w:rsidRPr="007D6F3F">
          <w:rPr>
            <w:rStyle w:val="Hyperlink"/>
            <w:rFonts w:ascii="Times New Roman" w:hAnsi="Times New Roman" w:cs="Times New Roman"/>
          </w:rPr>
          <w:t>http://www.euro.who.int/__data/assets/pdf_file/0007/167425/E96444_part2_5.pdf</w:t>
        </w:r>
      </w:hyperlink>
      <w:r w:rsidRPr="007D6F3F">
        <w:rPr>
          <w:rFonts w:ascii="Times New Roman" w:hAnsi="Times New Roman" w:cs="Times New Roman"/>
        </w:rPr>
        <w:t>.</w:t>
      </w:r>
      <w:proofErr w:type="gramStart"/>
      <w:r w:rsidRPr="007D6F3F">
        <w:rPr>
          <w:rFonts w:ascii="Times New Roman" w:hAnsi="Times New Roman" w:cs="Times New Roman"/>
        </w:rPr>
        <w:t xml:space="preserve">   </w:t>
      </w:r>
      <w:proofErr w:type="gramEnd"/>
    </w:p>
  </w:footnote>
  <w:footnote w:id="7">
    <w:p w:rsidR="008F70B4" w:rsidRPr="007D6F3F" w:rsidRDefault="008F70B4" w:rsidP="007904CA">
      <w:pPr>
        <w:spacing w:after="0" w:line="240" w:lineRule="auto"/>
        <w:jc w:val="both"/>
        <w:rPr>
          <w:rFonts w:ascii="Times New Roman" w:hAnsi="Times New Roman" w:cs="Times New Roman"/>
          <w:sz w:val="20"/>
          <w:szCs w:val="20"/>
        </w:rPr>
      </w:pPr>
      <w:r w:rsidRPr="007D6F3F">
        <w:rPr>
          <w:rStyle w:val="FootnoteReference"/>
          <w:rFonts w:ascii="Times New Roman" w:hAnsi="Times New Roman" w:cs="Times New Roman"/>
          <w:sz w:val="20"/>
          <w:szCs w:val="20"/>
        </w:rPr>
        <w:footnoteRef/>
      </w:r>
      <w:r w:rsidRPr="007D6F3F">
        <w:rPr>
          <w:rFonts w:ascii="Times New Roman" w:hAnsi="Times New Roman" w:cs="Times New Roman"/>
          <w:sz w:val="20"/>
          <w:szCs w:val="20"/>
        </w:rPr>
        <w:t xml:space="preserve">Pārskats par bērnu stāvokli Latvijā 2011.gadā; </w:t>
      </w:r>
      <w:hyperlink r:id="rId8" w:history="1">
        <w:r w:rsidRPr="007D6F3F">
          <w:rPr>
            <w:rStyle w:val="Hyperlink"/>
            <w:rFonts w:ascii="Times New Roman" w:hAnsi="Times New Roman" w:cs="Times New Roman"/>
            <w:sz w:val="20"/>
            <w:szCs w:val="20"/>
          </w:rPr>
          <w:t>www.mk.gov.lv/doc/2005/LMZino_050213_berni.2680.doc</w:t>
        </w:r>
      </w:hyperlink>
      <w:r w:rsidRPr="007D6F3F">
        <w:rPr>
          <w:rStyle w:val="HTMLCite"/>
          <w:rFonts w:ascii="Times New Roman" w:hAnsi="Times New Roman" w:cs="Times New Roman"/>
          <w:sz w:val="20"/>
          <w:szCs w:val="20"/>
        </w:rPr>
        <w:t xml:space="preserve"> </w:t>
      </w:r>
    </w:p>
  </w:footnote>
  <w:footnote w:id="8">
    <w:p w:rsidR="008F70B4" w:rsidRDefault="008F70B4" w:rsidP="007904CA">
      <w:pPr>
        <w:spacing w:after="0" w:line="240" w:lineRule="auto"/>
        <w:jc w:val="both"/>
      </w:pPr>
      <w:r w:rsidRPr="007D6F3F">
        <w:rPr>
          <w:rStyle w:val="FootnoteReference"/>
          <w:rFonts w:ascii="Times New Roman" w:hAnsi="Times New Roman" w:cs="Times New Roman"/>
          <w:sz w:val="20"/>
          <w:szCs w:val="20"/>
        </w:rPr>
        <w:footnoteRef/>
      </w:r>
      <w:r w:rsidRPr="007D6F3F">
        <w:rPr>
          <w:rFonts w:ascii="Times New Roman" w:hAnsi="Times New Roman" w:cs="Times New Roman"/>
          <w:sz w:val="20"/>
          <w:szCs w:val="20"/>
        </w:rPr>
        <w:t xml:space="preserve"> Pārskats par nepilngadīgo noziedzību, cietušiem bērniem, stāvokli ceļu satiksmē un </w:t>
      </w:r>
      <w:proofErr w:type="spellStart"/>
      <w:r w:rsidRPr="007D6F3F">
        <w:rPr>
          <w:rFonts w:ascii="Times New Roman" w:hAnsi="Times New Roman" w:cs="Times New Roman"/>
          <w:sz w:val="20"/>
          <w:szCs w:val="20"/>
        </w:rPr>
        <w:t>prevencijas</w:t>
      </w:r>
      <w:proofErr w:type="spellEnd"/>
      <w:r w:rsidRPr="007D6F3F">
        <w:rPr>
          <w:rFonts w:ascii="Times New Roman" w:hAnsi="Times New Roman" w:cs="Times New Roman"/>
          <w:sz w:val="20"/>
          <w:szCs w:val="20"/>
        </w:rPr>
        <w:t xml:space="preserve"> jomā 2011.gada 12 mēnešos</w:t>
      </w:r>
    </w:p>
  </w:footnote>
  <w:footnote w:id="9">
    <w:p w:rsidR="008F70B4" w:rsidRDefault="008F70B4" w:rsidP="007904CA">
      <w:pPr>
        <w:pStyle w:val="FootnoteText"/>
        <w:jc w:val="both"/>
      </w:pPr>
      <w:r w:rsidRPr="007904CA">
        <w:rPr>
          <w:rStyle w:val="FootnoteReference"/>
          <w:rFonts w:ascii="Times New Roman" w:hAnsi="Times New Roman" w:cs="Times New Roman"/>
        </w:rPr>
        <w:footnoteRef/>
      </w:r>
      <w:r w:rsidRPr="007904CA">
        <w:rPr>
          <w:rFonts w:ascii="Times New Roman" w:hAnsi="Times New Roman" w:cs="Times New Roman"/>
        </w:rPr>
        <w:t xml:space="preserve">Pārskats par bērnu stāvokli Latvijā 2011.gadā; </w:t>
      </w:r>
      <w:hyperlink r:id="rId9" w:history="1">
        <w:r w:rsidRPr="007904CA">
          <w:rPr>
            <w:rStyle w:val="Hyperlink"/>
            <w:rFonts w:ascii="Times New Roman" w:hAnsi="Times New Roman" w:cs="Times New Roman"/>
          </w:rPr>
          <w:t>www.mk.gov.lv/doc/2005/LMZino_050213_berni.2680.doc</w:t>
        </w:r>
      </w:hyperlink>
    </w:p>
  </w:footnote>
  <w:footnote w:id="10">
    <w:p w:rsidR="008F70B4" w:rsidRDefault="008F70B4" w:rsidP="001F061F">
      <w:pPr>
        <w:pStyle w:val="FootnoteText"/>
      </w:pPr>
      <w:r w:rsidRPr="006C74EF">
        <w:rPr>
          <w:rStyle w:val="FootnoteReference"/>
          <w:rFonts w:ascii="Times New Roman" w:hAnsi="Times New Roman" w:cs="Times New Roman"/>
        </w:rPr>
        <w:footnoteRef/>
      </w:r>
      <w:r w:rsidRPr="006C74EF">
        <w:rPr>
          <w:rFonts w:ascii="Times New Roman" w:hAnsi="Times New Roman" w:cs="Times New Roman"/>
        </w:rPr>
        <w:t xml:space="preserve"> Valsts policijas Pārskats par nepilngadīgo noziedzību, cietušajiem bērniem, stāvokli ceļu satiksmē un </w:t>
      </w:r>
      <w:proofErr w:type="spellStart"/>
      <w:r w:rsidRPr="006C74EF">
        <w:rPr>
          <w:rFonts w:ascii="Times New Roman" w:hAnsi="Times New Roman" w:cs="Times New Roman"/>
        </w:rPr>
        <w:t>prevencijas</w:t>
      </w:r>
      <w:proofErr w:type="spellEnd"/>
      <w:r w:rsidRPr="006C74EF">
        <w:rPr>
          <w:rFonts w:ascii="Times New Roman" w:hAnsi="Times New Roman" w:cs="Times New Roman"/>
        </w:rPr>
        <w:t xml:space="preserve"> jomā 2011.gadā; </w:t>
      </w:r>
      <w:hyperlink r:id="rId10" w:history="1">
        <w:r w:rsidRPr="006C74EF">
          <w:rPr>
            <w:rStyle w:val="Internetlink"/>
            <w:rFonts w:ascii="Times New Roman" w:hAnsi="Times New Roman" w:cs="Times New Roman"/>
          </w:rPr>
          <w:t>http://www.vp.gov.lv/?id=305&amp;said=305</w:t>
        </w:r>
      </w:hyperlink>
    </w:p>
  </w:footnote>
  <w:footnote w:id="11">
    <w:p w:rsidR="008F70B4" w:rsidRPr="00E324BB" w:rsidRDefault="008F70B4" w:rsidP="001F061F">
      <w:pPr>
        <w:pStyle w:val="FootnoteText"/>
        <w:rPr>
          <w:rFonts w:ascii="Times New Roman" w:hAnsi="Times New Roman" w:cs="Times New Roman"/>
        </w:rPr>
      </w:pPr>
      <w:r w:rsidRPr="00E324BB">
        <w:rPr>
          <w:rStyle w:val="FootnoteReference"/>
          <w:rFonts w:ascii="Times New Roman" w:hAnsi="Times New Roman" w:cs="Times New Roman"/>
        </w:rPr>
        <w:footnoteRef/>
      </w:r>
      <w:r w:rsidRPr="00E324BB">
        <w:rPr>
          <w:rFonts w:ascii="Times New Roman" w:hAnsi="Times New Roman" w:cs="Times New Roman"/>
        </w:rPr>
        <w:t xml:space="preserve"> Valsts policijas Pārskats par nepilngadīgo noziedzību, cietušajiem bērniem, stāvokli ceļu satiksmē un </w:t>
      </w:r>
      <w:proofErr w:type="spellStart"/>
      <w:r w:rsidRPr="00E324BB">
        <w:rPr>
          <w:rFonts w:ascii="Times New Roman" w:hAnsi="Times New Roman" w:cs="Times New Roman"/>
        </w:rPr>
        <w:t>prevencijas</w:t>
      </w:r>
      <w:proofErr w:type="spellEnd"/>
      <w:r w:rsidRPr="00E324BB">
        <w:rPr>
          <w:rFonts w:ascii="Times New Roman" w:hAnsi="Times New Roman" w:cs="Times New Roman"/>
        </w:rPr>
        <w:t xml:space="preserve"> jomā 2012.gadā; </w:t>
      </w:r>
      <w:hyperlink r:id="rId11" w:history="1">
        <w:r w:rsidRPr="00E324BB">
          <w:rPr>
            <w:rStyle w:val="Internetlink"/>
            <w:rFonts w:ascii="Times New Roman" w:hAnsi="Times New Roman" w:cs="Times New Roman"/>
          </w:rPr>
          <w:t>http://www.vp.gov.lv/?id=305&amp;said=305</w:t>
        </w:r>
      </w:hyperlink>
    </w:p>
  </w:footnote>
  <w:footnote w:id="12">
    <w:p w:rsidR="008F70B4" w:rsidRPr="00E324BB" w:rsidRDefault="008F70B4">
      <w:pPr>
        <w:pStyle w:val="FootnoteText"/>
        <w:rPr>
          <w:rFonts w:ascii="Times New Roman" w:hAnsi="Times New Roman" w:cs="Times New Roman"/>
        </w:rPr>
      </w:pPr>
      <w:r w:rsidRPr="00E324BB">
        <w:rPr>
          <w:rStyle w:val="FootnoteReference"/>
          <w:rFonts w:ascii="Times New Roman" w:hAnsi="Times New Roman" w:cs="Times New Roman"/>
        </w:rPr>
        <w:footnoteRef/>
      </w:r>
      <w:r w:rsidRPr="00E324BB">
        <w:rPr>
          <w:rFonts w:ascii="Times New Roman" w:hAnsi="Times New Roman" w:cs="Times New Roman"/>
        </w:rPr>
        <w:t xml:space="preserve"> Pārskats par bērnu stāvokli Latvijā 2011.gadā; </w:t>
      </w:r>
      <w:hyperlink r:id="rId12" w:history="1">
        <w:r w:rsidRPr="00E324BB">
          <w:rPr>
            <w:rStyle w:val="Hyperlink"/>
            <w:rFonts w:ascii="Times New Roman" w:hAnsi="Times New Roman" w:cs="Times New Roman"/>
          </w:rPr>
          <w:t>www.mk.gov.lv/doc/2005/LMZino_050213_berni.2680.doc</w:t>
        </w:r>
      </w:hyperlink>
    </w:p>
  </w:footnote>
  <w:footnote w:id="13">
    <w:p w:rsidR="008F70B4" w:rsidRDefault="008F70B4" w:rsidP="001F061F">
      <w:pPr>
        <w:pStyle w:val="FootnoteText"/>
      </w:pPr>
      <w:r w:rsidRPr="00E324BB">
        <w:rPr>
          <w:rStyle w:val="FootnoteReference"/>
          <w:rFonts w:ascii="Times New Roman" w:hAnsi="Times New Roman" w:cs="Times New Roman"/>
        </w:rPr>
        <w:footnoteRef/>
      </w:r>
      <w:r w:rsidRPr="00E324BB">
        <w:rPr>
          <w:rFonts w:ascii="Times New Roman" w:hAnsi="Times New Roman" w:cs="Times New Roman"/>
        </w:rPr>
        <w:t xml:space="preserve"> Valsts policijas Pārskats par nepilngadīgo noziedzību, cietušajiem bērniem, stāvokli ceļu satiksmē un </w:t>
      </w:r>
      <w:proofErr w:type="spellStart"/>
      <w:r w:rsidRPr="00E324BB">
        <w:rPr>
          <w:rFonts w:ascii="Times New Roman" w:hAnsi="Times New Roman" w:cs="Times New Roman"/>
        </w:rPr>
        <w:t>prevencijas</w:t>
      </w:r>
      <w:proofErr w:type="spellEnd"/>
      <w:r w:rsidRPr="00E324BB">
        <w:rPr>
          <w:rFonts w:ascii="Times New Roman" w:hAnsi="Times New Roman" w:cs="Times New Roman"/>
        </w:rPr>
        <w:t xml:space="preserve"> jomā 2011.gadā; </w:t>
      </w:r>
      <w:hyperlink r:id="rId13" w:history="1">
        <w:r w:rsidRPr="00E324BB">
          <w:rPr>
            <w:rStyle w:val="Internetlink"/>
            <w:rFonts w:ascii="Times New Roman" w:hAnsi="Times New Roman" w:cs="Times New Roman"/>
          </w:rPr>
          <w:t>http://www.vp.gov.lv/?id=305&amp;said=305</w:t>
        </w:r>
      </w:hyperlink>
    </w:p>
  </w:footnote>
  <w:footnote w:id="14">
    <w:p w:rsidR="008F70B4" w:rsidRPr="00120A7B" w:rsidRDefault="008F70B4" w:rsidP="00120A7B">
      <w:pPr>
        <w:pStyle w:val="FootnoteText"/>
        <w:jc w:val="both"/>
        <w:rPr>
          <w:rFonts w:ascii="Times New Roman" w:hAnsi="Times New Roman" w:cs="Times New Roman"/>
        </w:rPr>
      </w:pPr>
      <w:r w:rsidRPr="006F3D83">
        <w:rPr>
          <w:rStyle w:val="FootnoteReference"/>
          <w:rFonts w:ascii="Times New Roman" w:hAnsi="Times New Roman" w:cs="Times New Roman"/>
        </w:rPr>
        <w:footnoteRef/>
      </w:r>
      <w:r w:rsidRPr="006F3D83">
        <w:rPr>
          <w:rFonts w:ascii="Times New Roman" w:hAnsi="Times New Roman" w:cs="Times New Roman"/>
        </w:rPr>
        <w:t xml:space="preserve"> Valsts policijas Pārskats par nepilngadīgo noziedzību, cietušajiem bērniem, stāvokli ceļu satiksmē un </w:t>
      </w:r>
      <w:proofErr w:type="spellStart"/>
      <w:r w:rsidRPr="00120A7B">
        <w:rPr>
          <w:rFonts w:ascii="Times New Roman" w:hAnsi="Times New Roman" w:cs="Times New Roman"/>
        </w:rPr>
        <w:t>prevencijas</w:t>
      </w:r>
      <w:proofErr w:type="spellEnd"/>
      <w:r w:rsidRPr="00120A7B">
        <w:rPr>
          <w:rFonts w:ascii="Times New Roman" w:hAnsi="Times New Roman" w:cs="Times New Roman"/>
        </w:rPr>
        <w:t xml:space="preserve"> jomā 2012.gadā; </w:t>
      </w:r>
      <w:hyperlink r:id="rId14" w:history="1">
        <w:r w:rsidRPr="00120A7B">
          <w:rPr>
            <w:rStyle w:val="Internetlink"/>
            <w:rFonts w:ascii="Times New Roman" w:hAnsi="Times New Roman" w:cs="Times New Roman"/>
          </w:rPr>
          <w:t>http://www.vp.gov.lv/?id=305&amp;said=305</w:t>
        </w:r>
      </w:hyperlink>
    </w:p>
  </w:footnote>
  <w:footnote w:id="15">
    <w:p w:rsidR="008F70B4" w:rsidRPr="00120A7B" w:rsidRDefault="008F70B4" w:rsidP="00120A7B">
      <w:pPr>
        <w:pStyle w:val="FootnoteText"/>
        <w:jc w:val="both"/>
        <w:rPr>
          <w:rFonts w:ascii="Times New Roman" w:hAnsi="Times New Roman" w:cs="Times New Roman"/>
        </w:rPr>
      </w:pPr>
      <w:r w:rsidRPr="00120A7B">
        <w:rPr>
          <w:rStyle w:val="FootnoteReference"/>
          <w:rFonts w:ascii="Times New Roman" w:hAnsi="Times New Roman" w:cs="Times New Roman"/>
        </w:rPr>
        <w:footnoteRef/>
      </w:r>
      <w:r w:rsidR="00120A7B" w:rsidRPr="00120A7B">
        <w:rPr>
          <w:rFonts w:ascii="Times New Roman" w:hAnsi="Times New Roman" w:cs="Times New Roman"/>
        </w:rPr>
        <w:t xml:space="preserve">Rīcības plāns Ģimenes valsts politikas pamatnostādņu 2011.–2017.gadam īstenošanai 2012.–2014.gadā; </w:t>
      </w:r>
      <w:hyperlink r:id="rId15" w:history="1">
        <w:r w:rsidR="00120A7B" w:rsidRPr="00120A7B">
          <w:rPr>
            <w:rStyle w:val="Hyperlink"/>
            <w:rFonts w:ascii="Times New Roman" w:hAnsi="Times New Roman" w:cs="Times New Roman"/>
          </w:rPr>
          <w:t>http://polsis.mk.gov.lv/view.do?id=4167</w:t>
        </w:r>
      </w:hyperlink>
      <w:r w:rsidR="00120A7B" w:rsidRPr="00120A7B">
        <w:rPr>
          <w:rFonts w:ascii="Times New Roman" w:hAnsi="Times New Roman" w:cs="Times New Roman"/>
        </w:rPr>
        <w:t xml:space="preserve"> </w:t>
      </w:r>
    </w:p>
  </w:footnote>
  <w:footnote w:id="16">
    <w:p w:rsidR="008F70B4" w:rsidRDefault="008F70B4">
      <w:pPr>
        <w:pStyle w:val="FootnoteText"/>
      </w:pPr>
      <w:r w:rsidRPr="006F3D83">
        <w:rPr>
          <w:rStyle w:val="FootnoteReference"/>
          <w:rFonts w:ascii="Times New Roman" w:hAnsi="Times New Roman" w:cs="Times New Roman"/>
        </w:rPr>
        <w:footnoteRef/>
      </w:r>
      <w:r w:rsidRPr="006F3D83">
        <w:rPr>
          <w:rFonts w:ascii="Times New Roman" w:hAnsi="Times New Roman" w:cs="Times New Roman"/>
        </w:rPr>
        <w:t xml:space="preserve"> Pārskats par bērnu stāvokli Latvijā 2011.gadā; </w:t>
      </w:r>
      <w:hyperlink r:id="rId16" w:history="1">
        <w:r w:rsidRPr="006F3D83">
          <w:rPr>
            <w:rStyle w:val="Hyperlink"/>
            <w:rFonts w:ascii="Times New Roman" w:hAnsi="Times New Roman" w:cs="Times New Roman"/>
          </w:rPr>
          <w:t>www.mk.gov.lv/doc/2005/LMZino_050213_berni.2680.doc</w:t>
        </w:r>
      </w:hyperlink>
    </w:p>
  </w:footnote>
  <w:footnote w:id="17">
    <w:p w:rsidR="008F70B4" w:rsidRPr="006F3D83" w:rsidRDefault="008F70B4">
      <w:pPr>
        <w:pStyle w:val="FootnoteText"/>
        <w:rPr>
          <w:rFonts w:ascii="Times New Roman" w:hAnsi="Times New Roman" w:cs="Times New Roman"/>
        </w:rPr>
      </w:pPr>
      <w:r w:rsidRPr="006F3D83">
        <w:rPr>
          <w:rStyle w:val="FootnoteReference"/>
          <w:rFonts w:ascii="Times New Roman" w:hAnsi="Times New Roman" w:cs="Times New Roman"/>
        </w:rPr>
        <w:footnoteRef/>
      </w:r>
      <w:r w:rsidRPr="006F3D83">
        <w:rPr>
          <w:rFonts w:ascii="Times New Roman" w:hAnsi="Times New Roman" w:cs="Times New Roman"/>
        </w:rPr>
        <w:t xml:space="preserve"> Pārskats par bērnu stāvokli Latvijā 2011.gadā; </w:t>
      </w:r>
      <w:hyperlink r:id="rId17" w:history="1">
        <w:r w:rsidRPr="006F3D83">
          <w:rPr>
            <w:rStyle w:val="Hyperlink"/>
            <w:rFonts w:ascii="Times New Roman" w:hAnsi="Times New Roman" w:cs="Times New Roman"/>
          </w:rPr>
          <w:t>www.mk.gov.lv/doc/2005/LMZino_050213_berni.2680.doc</w:t>
        </w:r>
      </w:hyperlink>
    </w:p>
  </w:footnote>
  <w:footnote w:id="18">
    <w:p w:rsidR="008F70B4" w:rsidRDefault="008F70B4" w:rsidP="001C207A">
      <w:pPr>
        <w:pStyle w:val="FootnoteText"/>
        <w:jc w:val="both"/>
      </w:pPr>
      <w:r w:rsidRPr="006F3D83">
        <w:rPr>
          <w:rStyle w:val="FootnoteReference"/>
          <w:rFonts w:ascii="Times New Roman" w:hAnsi="Times New Roman" w:cs="Times New Roman"/>
        </w:rPr>
        <w:footnoteRef/>
      </w:r>
      <w:r w:rsidRPr="006F3D83">
        <w:rPr>
          <w:rFonts w:ascii="Times New Roman" w:hAnsi="Times New Roman" w:cs="Times New Roman"/>
        </w:rPr>
        <w:t xml:space="preserve"> Pētījums ”Seksuālā vardarbībā cietušo bērnu nopratināšanas prakse Latvijā”, 2013; </w:t>
      </w:r>
      <w:hyperlink r:id="rId18" w:history="1">
        <w:r w:rsidRPr="006F3D83">
          <w:rPr>
            <w:rStyle w:val="Hyperlink"/>
            <w:rFonts w:ascii="Times New Roman" w:hAnsi="Times New Roman" w:cs="Times New Roman"/>
          </w:rPr>
          <w:t>http://www.bernskacietusais.lv/lv/petijumi/kkk/zinojums-par-petijuma-seksuala-vardarbiba-cietuso-bernu-nopratinasanas-prakse-latvija-rezultatiem-20-336/</w:t>
        </w:r>
      </w:hyperlink>
      <w:r>
        <w:rPr>
          <w:rFonts w:ascii="Times New Roman" w:hAnsi="Times New Roman" w:cs="Times New Roman"/>
        </w:rPr>
        <w:t xml:space="preserve"> </w:t>
      </w:r>
    </w:p>
  </w:footnote>
  <w:footnote w:id="19">
    <w:p w:rsidR="008F70B4" w:rsidRPr="00BC1087" w:rsidRDefault="008F70B4" w:rsidP="00CF4797">
      <w:pPr>
        <w:pStyle w:val="Heading1"/>
        <w:numPr>
          <w:ilvl w:val="0"/>
          <w:numId w:val="0"/>
        </w:numPr>
        <w:jc w:val="both"/>
        <w:rPr>
          <w:rFonts w:ascii="Times New Roman" w:hAnsi="Times New Roman"/>
          <w:sz w:val="20"/>
          <w:szCs w:val="20"/>
        </w:rPr>
      </w:pPr>
      <w:r w:rsidRPr="00BC1087">
        <w:rPr>
          <w:rStyle w:val="FootnoteReference"/>
          <w:rFonts w:ascii="Times New Roman" w:hAnsi="Times New Roman"/>
          <w:b w:val="0"/>
          <w:bCs w:val="0"/>
          <w:sz w:val="20"/>
          <w:szCs w:val="20"/>
        </w:rPr>
        <w:footnoteRef/>
      </w:r>
      <w:r w:rsidRPr="00BC1087">
        <w:rPr>
          <w:rFonts w:ascii="Times New Roman" w:hAnsi="Times New Roman"/>
          <w:b w:val="0"/>
          <w:bCs w:val="0"/>
          <w:sz w:val="20"/>
          <w:szCs w:val="20"/>
        </w:rPr>
        <w:t xml:space="preserve"> Tieslietu ministrs šodien parakstīs </w:t>
      </w:r>
      <w:proofErr w:type="spellStart"/>
      <w:r w:rsidRPr="00BC1087">
        <w:rPr>
          <w:rFonts w:ascii="Times New Roman" w:hAnsi="Times New Roman"/>
          <w:b w:val="0"/>
          <w:bCs w:val="0"/>
          <w:sz w:val="20"/>
          <w:szCs w:val="20"/>
        </w:rPr>
        <w:t>Lanzarotes</w:t>
      </w:r>
      <w:proofErr w:type="spellEnd"/>
      <w:r w:rsidRPr="00BC1087">
        <w:rPr>
          <w:rFonts w:ascii="Times New Roman" w:hAnsi="Times New Roman"/>
          <w:b w:val="0"/>
          <w:bCs w:val="0"/>
          <w:sz w:val="20"/>
          <w:szCs w:val="20"/>
        </w:rPr>
        <w:t xml:space="preserve"> konvenciju, 07.03.2013., </w:t>
      </w:r>
      <w:hyperlink r:id="rId19" w:history="1">
        <w:r w:rsidRPr="00BC1087">
          <w:rPr>
            <w:rStyle w:val="Hyperlink"/>
            <w:rFonts w:ascii="Times New Roman" w:hAnsi="Times New Roman"/>
            <w:b w:val="0"/>
            <w:bCs w:val="0"/>
            <w:sz w:val="20"/>
            <w:szCs w:val="20"/>
          </w:rPr>
          <w:t>http://www.tm.gov.lv/lv/jaunumi/tm_info.html?news_id=4401</w:t>
        </w:r>
      </w:hyperlink>
      <w:r w:rsidRPr="00BC1087">
        <w:rPr>
          <w:rFonts w:ascii="Times New Roman" w:hAnsi="Times New Roman"/>
          <w:b w:val="0"/>
          <w:bCs w:val="0"/>
          <w:sz w:val="20"/>
          <w:szCs w:val="20"/>
        </w:rPr>
        <w:t xml:space="preserve"> </w:t>
      </w:r>
    </w:p>
  </w:footnote>
  <w:footnote w:id="20">
    <w:p w:rsidR="008F70B4" w:rsidRDefault="008F70B4" w:rsidP="00CF4797">
      <w:pPr>
        <w:pStyle w:val="FootnoteText"/>
        <w:jc w:val="both"/>
      </w:pPr>
      <w:r w:rsidRPr="00BC1087">
        <w:rPr>
          <w:rStyle w:val="FootnoteReference"/>
          <w:rFonts w:ascii="Times New Roman" w:hAnsi="Times New Roman" w:cs="Times New Roman"/>
        </w:rPr>
        <w:footnoteRef/>
      </w:r>
      <w:r w:rsidRPr="00BC1087">
        <w:rPr>
          <w:rFonts w:ascii="Times New Roman" w:hAnsi="Times New Roman" w:cs="Times New Roman"/>
        </w:rPr>
        <w:t xml:space="preserve"> Tieslietu ministrs šodien parakstīs </w:t>
      </w:r>
      <w:proofErr w:type="spellStart"/>
      <w:r w:rsidRPr="00BC1087">
        <w:rPr>
          <w:rFonts w:ascii="Times New Roman" w:hAnsi="Times New Roman" w:cs="Times New Roman"/>
        </w:rPr>
        <w:t>Lanzarotes</w:t>
      </w:r>
      <w:proofErr w:type="spellEnd"/>
      <w:r w:rsidRPr="00BC1087">
        <w:rPr>
          <w:rFonts w:ascii="Times New Roman" w:hAnsi="Times New Roman" w:cs="Times New Roman"/>
        </w:rPr>
        <w:t xml:space="preserve"> konvenciju, 07.03.2013., </w:t>
      </w:r>
      <w:hyperlink r:id="rId20" w:history="1">
        <w:r w:rsidRPr="00BC1087">
          <w:rPr>
            <w:rStyle w:val="Hyperlink"/>
            <w:rFonts w:ascii="Times New Roman" w:hAnsi="Times New Roman" w:cs="Times New Roman"/>
          </w:rPr>
          <w:t>http://www.tm.gov.lv/lv/jaunumi/tm_info.html?news_id=4401</w:t>
        </w:r>
      </w:hyperlink>
    </w:p>
  </w:footnote>
  <w:footnote w:id="21">
    <w:p w:rsidR="008F70B4" w:rsidRDefault="008F70B4" w:rsidP="00823D41">
      <w:pPr>
        <w:pStyle w:val="FootnoteText"/>
        <w:jc w:val="both"/>
      </w:pPr>
      <w:r w:rsidRPr="00823D41">
        <w:rPr>
          <w:rStyle w:val="FootnoteReference"/>
          <w:rFonts w:ascii="Times New Roman" w:hAnsi="Times New Roman" w:cs="Times New Roman"/>
        </w:rPr>
        <w:footnoteRef/>
      </w:r>
      <w:r w:rsidRPr="00823D41">
        <w:rPr>
          <w:rFonts w:ascii="Times New Roman" w:hAnsi="Times New Roman" w:cs="Times New Roman"/>
        </w:rPr>
        <w:t xml:space="preserve"> </w:t>
      </w:r>
      <w:proofErr w:type="spellStart"/>
      <w:r w:rsidRPr="00823D41">
        <w:rPr>
          <w:rFonts w:ascii="Times New Roman" w:hAnsi="Times New Roman" w:cs="Times New Roman"/>
        </w:rPr>
        <w:t>Council</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of</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Europe</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Convention</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on</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the</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Protection</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of</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Children</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against</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Sexual</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Exploitation</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and</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Sexual</w:t>
      </w:r>
      <w:proofErr w:type="spellEnd"/>
      <w:r w:rsidRPr="00823D41">
        <w:rPr>
          <w:rFonts w:ascii="Times New Roman" w:hAnsi="Times New Roman" w:cs="Times New Roman"/>
        </w:rPr>
        <w:t xml:space="preserve"> </w:t>
      </w:r>
      <w:proofErr w:type="spellStart"/>
      <w:r w:rsidRPr="00823D41">
        <w:rPr>
          <w:rFonts w:ascii="Times New Roman" w:hAnsi="Times New Roman" w:cs="Times New Roman"/>
        </w:rPr>
        <w:t>Abuse</w:t>
      </w:r>
      <w:proofErr w:type="spellEnd"/>
      <w:r w:rsidRPr="00823D41">
        <w:rPr>
          <w:rFonts w:ascii="Times New Roman" w:hAnsi="Times New Roman" w:cs="Times New Roman"/>
        </w:rPr>
        <w:t xml:space="preserve">; </w:t>
      </w:r>
      <w:hyperlink r:id="rId21" w:history="1">
        <w:r w:rsidRPr="00823D41">
          <w:rPr>
            <w:rStyle w:val="Hyperlink"/>
            <w:rFonts w:ascii="Times New Roman" w:hAnsi="Times New Roman" w:cs="Times New Roman"/>
          </w:rPr>
          <w:t>http://conventions.coe.int/Treaty/Commun/ChercheSig.asp?NT=201&amp;CM=1&amp;DF=&amp;CL=ENG</w:t>
        </w:r>
      </w:hyperlink>
      <w:r w:rsidRPr="00823D41">
        <w:rPr>
          <w:rFonts w:ascii="Times New Roman" w:hAnsi="Times New Roman" w:cs="Times New Roman"/>
        </w:rPr>
        <w:t xml:space="preserve"> </w:t>
      </w:r>
    </w:p>
  </w:footnote>
  <w:footnote w:id="22">
    <w:p w:rsidR="008F70B4" w:rsidRDefault="008F70B4">
      <w:pPr>
        <w:pStyle w:val="FootnoteText"/>
      </w:pPr>
      <w:r w:rsidRPr="00413E53">
        <w:rPr>
          <w:rStyle w:val="FootnoteReference"/>
          <w:rFonts w:ascii="Times New Roman" w:hAnsi="Times New Roman" w:cs="Times New Roman"/>
        </w:rPr>
        <w:footnoteRef/>
      </w:r>
      <w:r w:rsidRPr="00413E53">
        <w:rPr>
          <w:rFonts w:ascii="Times New Roman" w:hAnsi="Times New Roman" w:cs="Times New Roman"/>
        </w:rPr>
        <w:t xml:space="preserve"> </w:t>
      </w:r>
      <w:r w:rsidR="00006A7A" w:rsidRPr="006F3D83">
        <w:rPr>
          <w:rFonts w:ascii="Times New Roman" w:hAnsi="Times New Roman" w:cs="Times New Roman"/>
        </w:rPr>
        <w:t xml:space="preserve">Pārskats par bērnu stāvokli Latvijā 2011.gadā; </w:t>
      </w:r>
      <w:hyperlink r:id="rId22" w:history="1">
        <w:r w:rsidR="00006A7A" w:rsidRPr="006F3D83">
          <w:rPr>
            <w:rStyle w:val="Hyperlink"/>
            <w:rFonts w:ascii="Times New Roman" w:hAnsi="Times New Roman" w:cs="Times New Roman"/>
          </w:rPr>
          <w:t>www.mk.gov.lv/doc/2005/LMZino_050213_berni.2680.doc</w:t>
        </w:r>
      </w:hyperlink>
    </w:p>
  </w:footnote>
  <w:footnote w:id="23">
    <w:p w:rsidR="008F70B4" w:rsidRDefault="008F70B4">
      <w:pPr>
        <w:pStyle w:val="FootnoteText"/>
      </w:pPr>
      <w:r>
        <w:rPr>
          <w:rStyle w:val="FootnoteReference"/>
        </w:rPr>
        <w:footnoteRef/>
      </w:r>
      <w:r>
        <w:t xml:space="preserve"> </w:t>
      </w:r>
      <w:r w:rsidR="00006A7A" w:rsidRPr="006F3D83">
        <w:rPr>
          <w:rFonts w:ascii="Times New Roman" w:hAnsi="Times New Roman" w:cs="Times New Roman"/>
        </w:rPr>
        <w:t xml:space="preserve">Pārskats par bērnu stāvokli Latvijā 2011.gadā; </w:t>
      </w:r>
      <w:hyperlink r:id="rId23" w:history="1">
        <w:r w:rsidR="00006A7A" w:rsidRPr="006F3D83">
          <w:rPr>
            <w:rStyle w:val="Hyperlink"/>
            <w:rFonts w:ascii="Times New Roman" w:hAnsi="Times New Roman" w:cs="Times New Roman"/>
          </w:rPr>
          <w:t>www.mk.gov.lv/doc/2005/LMZino_050213_berni.2680.doc</w:t>
        </w:r>
      </w:hyperlink>
    </w:p>
  </w:footnote>
  <w:footnote w:id="24">
    <w:p w:rsidR="008F70B4" w:rsidRDefault="008F70B4" w:rsidP="002F160D">
      <w:pPr>
        <w:pStyle w:val="FootnoteText"/>
        <w:jc w:val="both"/>
      </w:pPr>
      <w:r w:rsidRPr="002F160D">
        <w:rPr>
          <w:rStyle w:val="FootnoteReference"/>
          <w:rFonts w:ascii="Times New Roman" w:hAnsi="Times New Roman" w:cs="Times New Roman"/>
        </w:rPr>
        <w:footnoteRef/>
      </w:r>
      <w:r w:rsidR="009719C9">
        <w:rPr>
          <w:rFonts w:ascii="Times New Roman" w:hAnsi="Times New Roman" w:cs="Times New Roman"/>
        </w:rPr>
        <w:t xml:space="preserve"> </w:t>
      </w:r>
      <w:r w:rsidRPr="002F160D">
        <w:rPr>
          <w:rFonts w:ascii="Times New Roman" w:hAnsi="Times New Roman" w:cs="Times New Roman"/>
        </w:rPr>
        <w:t>Rīcības plāns nepilngadīgo aizsardzībai no noziedzīgiem nodarījumiem pret tikumību un dzimumne</w:t>
      </w:r>
      <w:r w:rsidR="009719C9">
        <w:rPr>
          <w:rFonts w:ascii="Times New Roman" w:hAnsi="Times New Roman" w:cs="Times New Roman"/>
        </w:rPr>
        <w:t>aizskaramību 2010. – 2013.gadam</w:t>
      </w:r>
      <w:r w:rsidRPr="002F160D">
        <w:rPr>
          <w:rFonts w:ascii="Times New Roman" w:hAnsi="Times New Roman" w:cs="Times New Roman"/>
        </w:rPr>
        <w:t xml:space="preserve">; </w:t>
      </w:r>
      <w:hyperlink r:id="rId24" w:history="1">
        <w:r w:rsidRPr="002F160D">
          <w:rPr>
            <w:rStyle w:val="Hyperlink"/>
            <w:rFonts w:ascii="Times New Roman" w:hAnsi="Times New Roman" w:cs="Times New Roman"/>
          </w:rPr>
          <w:t>http://polsis.mk.gov.lv/view.do?id=3126</w:t>
        </w:r>
      </w:hyperlink>
    </w:p>
  </w:footnote>
  <w:footnote w:id="25">
    <w:p w:rsidR="008F70B4" w:rsidRDefault="008F70B4">
      <w:pPr>
        <w:pStyle w:val="FootnoteText"/>
      </w:pPr>
      <w:r>
        <w:rPr>
          <w:rStyle w:val="FootnoteReference"/>
        </w:rPr>
        <w:footnoteRef/>
      </w:r>
      <w:r>
        <w:t xml:space="preserve"> </w:t>
      </w:r>
      <w:r w:rsidR="00006A7A" w:rsidRPr="006F3D83">
        <w:rPr>
          <w:rFonts w:ascii="Times New Roman" w:hAnsi="Times New Roman" w:cs="Times New Roman"/>
        </w:rPr>
        <w:t xml:space="preserve">Pārskats par bērnu stāvokli Latvijā 2011.gadā; </w:t>
      </w:r>
      <w:hyperlink r:id="rId25" w:history="1">
        <w:r w:rsidR="00006A7A" w:rsidRPr="006F3D83">
          <w:rPr>
            <w:rStyle w:val="Hyperlink"/>
            <w:rFonts w:ascii="Times New Roman" w:hAnsi="Times New Roman" w:cs="Times New Roman"/>
          </w:rPr>
          <w:t>www.mk.gov.lv/doc/2005/LMZino_050213_berni.2680.doc</w:t>
        </w:r>
      </w:hyperlink>
    </w:p>
  </w:footnote>
  <w:footnote w:id="26">
    <w:p w:rsidR="008F70B4" w:rsidRPr="00761EA8" w:rsidRDefault="008F70B4" w:rsidP="00761EA8">
      <w:pPr>
        <w:pStyle w:val="Heading1"/>
        <w:numPr>
          <w:ilvl w:val="0"/>
          <w:numId w:val="0"/>
        </w:numPr>
        <w:ind w:left="432" w:hanging="432"/>
        <w:jc w:val="left"/>
        <w:rPr>
          <w:b w:val="0"/>
          <w:bCs w:val="0"/>
          <w:sz w:val="20"/>
          <w:szCs w:val="20"/>
        </w:rPr>
      </w:pPr>
      <w:r w:rsidRPr="00761EA8">
        <w:rPr>
          <w:rStyle w:val="FootnoteReference"/>
          <w:b w:val="0"/>
          <w:bCs w:val="0"/>
          <w:sz w:val="20"/>
          <w:szCs w:val="20"/>
        </w:rPr>
        <w:footnoteRef/>
      </w:r>
      <w:r w:rsidRPr="00761EA8">
        <w:rPr>
          <w:b w:val="0"/>
          <w:bCs w:val="0"/>
          <w:sz w:val="20"/>
          <w:szCs w:val="20"/>
        </w:rPr>
        <w:t xml:space="preserve"> </w:t>
      </w:r>
      <w:r w:rsidRPr="00A1587B">
        <w:rPr>
          <w:rFonts w:ascii="Times New Roman" w:hAnsi="Times New Roman"/>
          <w:b w:val="0"/>
          <w:bCs w:val="0"/>
          <w:sz w:val="20"/>
          <w:szCs w:val="20"/>
        </w:rPr>
        <w:t xml:space="preserve">Ieviesīs ES direktīvu seksuālās vardarbības apkarošanai pret bērniem; </w:t>
      </w:r>
      <w:hyperlink r:id="rId26" w:history="1">
        <w:r w:rsidRPr="00A1587B">
          <w:rPr>
            <w:rStyle w:val="Hyperlink"/>
            <w:rFonts w:ascii="Times New Roman" w:hAnsi="Times New Roman"/>
            <w:b w:val="0"/>
            <w:bCs w:val="0"/>
            <w:sz w:val="20"/>
            <w:szCs w:val="20"/>
          </w:rPr>
          <w:t>http://www.tm.gov.lv/lv/jaunumi/tm_info.html?news_id=4533</w:t>
        </w:r>
      </w:hyperlink>
      <w:r>
        <w:rPr>
          <w:b w:val="0"/>
          <w:bCs w:val="0"/>
          <w:sz w:val="20"/>
          <w:szCs w:val="20"/>
        </w:rPr>
        <w:t xml:space="preserve"> </w:t>
      </w:r>
    </w:p>
    <w:p w:rsidR="008F70B4" w:rsidRDefault="008F70B4" w:rsidP="00761EA8">
      <w:pPr>
        <w:pStyle w:val="Heading1"/>
        <w:numPr>
          <w:ilvl w:val="0"/>
          <w:numId w:val="0"/>
        </w:numPr>
        <w:ind w:left="432" w:hanging="432"/>
        <w:jc w:val="left"/>
      </w:pPr>
    </w:p>
  </w:footnote>
  <w:footnote w:id="27">
    <w:p w:rsidR="008F70B4" w:rsidRDefault="008F70B4">
      <w:pPr>
        <w:pStyle w:val="FootnoteText"/>
      </w:pPr>
      <w:r w:rsidRPr="005B71C1">
        <w:rPr>
          <w:rStyle w:val="FootnoteReference"/>
          <w:rFonts w:ascii="Times New Roman" w:hAnsi="Times New Roman" w:cs="Times New Roman"/>
        </w:rPr>
        <w:footnoteRef/>
      </w:r>
      <w:r w:rsidRPr="005B71C1">
        <w:rPr>
          <w:rFonts w:ascii="Times New Roman" w:hAnsi="Times New Roman" w:cs="Times New Roman"/>
        </w:rPr>
        <w:t xml:space="preserve"> Preventīvo piespiedu līdzekļu koncepcija. </w:t>
      </w:r>
    </w:p>
  </w:footnote>
  <w:footnote w:id="28">
    <w:p w:rsidR="008F70B4" w:rsidRDefault="008F70B4" w:rsidP="00B01837">
      <w:pPr>
        <w:pStyle w:val="FootnoteText"/>
        <w:jc w:val="both"/>
      </w:pPr>
      <w:r w:rsidRPr="00C22CC0">
        <w:rPr>
          <w:rStyle w:val="FootnoteReference"/>
          <w:rFonts w:ascii="Times New Roman" w:hAnsi="Times New Roman" w:cs="Times New Roman"/>
        </w:rPr>
        <w:footnoteRef/>
      </w:r>
      <w:r w:rsidRPr="00C22CC0">
        <w:rPr>
          <w:rFonts w:ascii="Times New Roman" w:hAnsi="Times New Roman" w:cs="Times New Roman"/>
        </w:rPr>
        <w:t xml:space="preserve"> Apdraudētajām personām varēs piemērot vienu no preventīvajiem līdzekļiem – rehabilitējošo aizsardzību.</w:t>
      </w:r>
    </w:p>
  </w:footnote>
  <w:footnote w:id="29">
    <w:p w:rsidR="008F70B4" w:rsidRDefault="008F70B4" w:rsidP="00B01837">
      <w:pPr>
        <w:pStyle w:val="FootnoteText"/>
        <w:jc w:val="both"/>
      </w:pPr>
      <w:r w:rsidRPr="00C22CC0">
        <w:rPr>
          <w:rStyle w:val="FootnoteReference"/>
          <w:rFonts w:ascii="Times New Roman" w:hAnsi="Times New Roman" w:cs="Times New Roman"/>
        </w:rPr>
        <w:footnoteRef/>
      </w:r>
      <w:r w:rsidRPr="00C22CC0">
        <w:rPr>
          <w:rFonts w:ascii="Times New Roman" w:hAnsi="Times New Roman" w:cs="Times New Roman"/>
        </w:rPr>
        <w:t xml:space="preserve"> </w:t>
      </w:r>
      <w:r>
        <w:rPr>
          <w:rFonts w:ascii="Times New Roman" w:hAnsi="Times New Roman" w:cs="Times New Roman"/>
        </w:rPr>
        <w:t>U</w:t>
      </w:r>
      <w:r w:rsidRPr="00C22CC0">
        <w:rPr>
          <w:rFonts w:ascii="Times New Roman" w:hAnsi="Times New Roman" w:cs="Times New Roman"/>
        </w:rPr>
        <w:t xml:space="preserve">zvedības uzraudzība un </w:t>
      </w:r>
      <w:r>
        <w:rPr>
          <w:rFonts w:ascii="Times New Roman" w:hAnsi="Times New Roman" w:cs="Times New Roman"/>
        </w:rPr>
        <w:t xml:space="preserve">personas </w:t>
      </w:r>
      <w:r w:rsidRPr="00C22CC0">
        <w:rPr>
          <w:rFonts w:ascii="Times New Roman" w:hAnsi="Times New Roman" w:cs="Times New Roman"/>
        </w:rPr>
        <w:t>pakļaušana kompetentas institūcijas no</w:t>
      </w:r>
      <w:r>
        <w:rPr>
          <w:rFonts w:ascii="Times New Roman" w:hAnsi="Times New Roman" w:cs="Times New Roman"/>
        </w:rPr>
        <w:t>teiktajiem</w:t>
      </w:r>
      <w:r w:rsidRPr="00C22CC0">
        <w:rPr>
          <w:rFonts w:ascii="Times New Roman" w:hAnsi="Times New Roman" w:cs="Times New Roman"/>
        </w:rPr>
        <w:t xml:space="preserve"> ierobežojumiem.</w:t>
      </w:r>
    </w:p>
  </w:footnote>
  <w:footnote w:id="30">
    <w:p w:rsidR="008F70B4" w:rsidRDefault="008F70B4" w:rsidP="00B01837">
      <w:pPr>
        <w:pStyle w:val="FootnoteText"/>
        <w:jc w:val="both"/>
      </w:pPr>
      <w:r w:rsidRPr="00FF6B87">
        <w:rPr>
          <w:rStyle w:val="FootnoteReference"/>
          <w:rFonts w:ascii="Times New Roman" w:hAnsi="Times New Roman" w:cs="Times New Roman"/>
        </w:rPr>
        <w:footnoteRef/>
      </w:r>
      <w:r w:rsidRPr="00FF6B87">
        <w:rPr>
          <w:rFonts w:ascii="Times New Roman" w:hAnsi="Times New Roman" w:cs="Times New Roman"/>
        </w:rPr>
        <w:t xml:space="preserve"> Izpaudīsies palīdzības sniegšanā ne tikai </w:t>
      </w:r>
      <w:r>
        <w:rPr>
          <w:rFonts w:ascii="Times New Roman" w:hAnsi="Times New Roman" w:cs="Times New Roman"/>
        </w:rPr>
        <w:t>vardarbības risku radošajām personām</w:t>
      </w:r>
      <w:r w:rsidRPr="00FF6B87">
        <w:rPr>
          <w:rFonts w:ascii="Times New Roman" w:hAnsi="Times New Roman" w:cs="Times New Roman"/>
        </w:rPr>
        <w:t xml:space="preserve">, bet arī apdraudētajām personām. Būs paredzēta iespēja sniegt šādu palīdzību: (1) palīdzību dzīvesvietas meklēšanā; (2) palīdzību dokumentu noformēšanā, </w:t>
      </w:r>
      <w:r>
        <w:rPr>
          <w:rFonts w:ascii="Times New Roman" w:hAnsi="Times New Roman" w:cs="Times New Roman"/>
        </w:rPr>
        <w:t>(3) veikt nodarbinātības pasākumus. A</w:t>
      </w:r>
      <w:r w:rsidRPr="00FF6B87">
        <w:rPr>
          <w:rFonts w:ascii="Times New Roman" w:hAnsi="Times New Roman" w:cs="Times New Roman"/>
        </w:rPr>
        <w:t>pdraudētajai personai būs iespēja saņemt</w:t>
      </w:r>
      <w:r>
        <w:rPr>
          <w:rFonts w:ascii="Times New Roman" w:hAnsi="Times New Roman" w:cs="Times New Roman"/>
        </w:rPr>
        <w:t xml:space="preserve"> arī</w:t>
      </w:r>
      <w:r w:rsidRPr="00FF6B87">
        <w:rPr>
          <w:rFonts w:ascii="Times New Roman" w:hAnsi="Times New Roman" w:cs="Times New Roman"/>
        </w:rPr>
        <w:t xml:space="preserve"> (</w:t>
      </w:r>
      <w:r>
        <w:rPr>
          <w:rFonts w:ascii="Times New Roman" w:hAnsi="Times New Roman" w:cs="Times New Roman"/>
        </w:rPr>
        <w:t>4</w:t>
      </w:r>
      <w:r w:rsidRPr="00FF6B87">
        <w:rPr>
          <w:rFonts w:ascii="Times New Roman" w:hAnsi="Times New Roman" w:cs="Times New Roman"/>
        </w:rPr>
        <w:t>) psiholoģisku palīdzību</w:t>
      </w:r>
      <w:r>
        <w:rPr>
          <w:rFonts w:ascii="Times New Roman" w:hAnsi="Times New Roman" w:cs="Times New Roman"/>
        </w:rPr>
        <w:t xml:space="preserve"> un sociālās rehabilitācijas pakalpojumus</w:t>
      </w:r>
      <w:r w:rsidRPr="00FF6B87">
        <w:rPr>
          <w:rFonts w:ascii="Times New Roman" w:hAnsi="Times New Roman" w:cs="Times New Roman"/>
        </w:rPr>
        <w:t>. Starpinstitucionālās sadarbības grupas ietvaros personām tiks nodrošināta arī iespēja saņemt informāciju par viņu tiesībām preventīvo piespiedu līdzekļu piemērošanas kontekstā.</w:t>
      </w:r>
    </w:p>
  </w:footnote>
  <w:footnote w:id="31">
    <w:p w:rsidR="008F70B4" w:rsidRDefault="008F70B4" w:rsidP="00B01837">
      <w:pPr>
        <w:pStyle w:val="FootnoteText"/>
        <w:jc w:val="both"/>
      </w:pPr>
      <w:r w:rsidRPr="00FF6B87">
        <w:rPr>
          <w:rStyle w:val="FootnoteReference"/>
          <w:rFonts w:ascii="Times New Roman" w:hAnsi="Times New Roman" w:cs="Times New Roman"/>
        </w:rPr>
        <w:footnoteRef/>
      </w:r>
      <w:r w:rsidRPr="00FF6B87">
        <w:rPr>
          <w:rFonts w:ascii="Times New Roman" w:hAnsi="Times New Roman" w:cs="Times New Roman"/>
        </w:rPr>
        <w:t xml:space="preserve"> Pienākums uz noteiktu laika periodu (ne ilgāku par diviem gadiem) iemaksāt noteiktu naudas summu (50 līdz 5000 latu apmērā), kuru persona zaudēs, ja noteiktajā laika periodā </w:t>
      </w:r>
      <w:r>
        <w:rPr>
          <w:rFonts w:ascii="Times New Roman" w:hAnsi="Times New Roman" w:cs="Times New Roman"/>
          <w:color w:val="000000"/>
        </w:rPr>
        <w:t>izdarīs vardarbīgu</w:t>
      </w:r>
      <w:r w:rsidRPr="00FF6B87">
        <w:rPr>
          <w:rFonts w:ascii="Times New Roman" w:hAnsi="Times New Roman" w:cs="Times New Roman"/>
          <w:color w:val="000000"/>
        </w:rPr>
        <w:t xml:space="preserve"> nodarījumu </w:t>
      </w:r>
      <w:r w:rsidRPr="00FF6B87">
        <w:rPr>
          <w:rFonts w:ascii="Times New Roman" w:hAnsi="Times New Roman" w:cs="Times New Roman"/>
        </w:rPr>
        <w:t>vai nepiedalīsies tai noteiktajās sociāli rehabilitējošās programmās</w:t>
      </w:r>
      <w:r w:rsidRPr="00FF6B87">
        <w:rPr>
          <w:rFonts w:ascii="Times New Roman" w:hAnsi="Times New Roman" w:cs="Times New Roman"/>
          <w:color w:val="000000"/>
        </w:rPr>
        <w:t>.</w:t>
      </w:r>
    </w:p>
  </w:footnote>
  <w:footnote w:id="32">
    <w:p w:rsidR="008F70B4" w:rsidRPr="00F07B41" w:rsidRDefault="008F70B4" w:rsidP="00971996">
      <w:pPr>
        <w:pStyle w:val="Heading1"/>
        <w:numPr>
          <w:ilvl w:val="0"/>
          <w:numId w:val="0"/>
        </w:numPr>
        <w:spacing w:after="0"/>
        <w:ind w:left="432" w:hanging="432"/>
        <w:jc w:val="both"/>
        <w:rPr>
          <w:rFonts w:ascii="Times New Roman" w:hAnsi="Times New Roman"/>
          <w:b w:val="0"/>
          <w:bCs w:val="0"/>
          <w:sz w:val="20"/>
          <w:szCs w:val="20"/>
        </w:rPr>
      </w:pPr>
      <w:r w:rsidRPr="00F07B41">
        <w:rPr>
          <w:rStyle w:val="FootnoteReference"/>
          <w:rFonts w:ascii="Times New Roman" w:hAnsi="Times New Roman"/>
          <w:b w:val="0"/>
          <w:bCs w:val="0"/>
          <w:sz w:val="20"/>
          <w:szCs w:val="20"/>
        </w:rPr>
        <w:footnoteRef/>
      </w:r>
      <w:r w:rsidRPr="00F07B41">
        <w:rPr>
          <w:rFonts w:ascii="Times New Roman" w:hAnsi="Times New Roman"/>
          <w:b w:val="0"/>
          <w:bCs w:val="0"/>
          <w:sz w:val="20"/>
          <w:szCs w:val="20"/>
        </w:rPr>
        <w:t xml:space="preserve"> Preventīvie piespiedu līdzekļi – valsts artava vardarbības risku novēršanai; </w:t>
      </w:r>
    </w:p>
    <w:p w:rsidR="008F70B4" w:rsidRPr="00F07B41" w:rsidRDefault="008F70B4" w:rsidP="00971996">
      <w:pPr>
        <w:pStyle w:val="FootnoteText"/>
        <w:jc w:val="both"/>
        <w:rPr>
          <w:rFonts w:ascii="Times New Roman" w:hAnsi="Times New Roman" w:cs="Times New Roman"/>
        </w:rPr>
      </w:pPr>
      <w:hyperlink r:id="rId27" w:history="1">
        <w:r w:rsidRPr="00F07B41">
          <w:rPr>
            <w:rStyle w:val="Hyperlink"/>
            <w:rFonts w:ascii="Times New Roman" w:hAnsi="Times New Roman" w:cs="Times New Roman"/>
          </w:rPr>
          <w:t>http://www.lvportals.lv/print.php?id=256195</w:t>
        </w:r>
      </w:hyperlink>
      <w:r w:rsidRPr="00F07B41">
        <w:rPr>
          <w:rFonts w:ascii="Times New Roman" w:hAnsi="Times New Roman" w:cs="Times New Roman"/>
        </w:rPr>
        <w:t xml:space="preserve"> </w:t>
      </w:r>
    </w:p>
  </w:footnote>
  <w:footnote w:id="33">
    <w:p w:rsidR="008F70B4" w:rsidRPr="00F07B41" w:rsidRDefault="008F70B4" w:rsidP="00762A59">
      <w:pPr>
        <w:pStyle w:val="Heading3"/>
        <w:numPr>
          <w:ilvl w:val="0"/>
          <w:numId w:val="0"/>
        </w:numPr>
        <w:spacing w:before="0" w:after="0"/>
        <w:rPr>
          <w:rFonts w:ascii="Times New Roman" w:hAnsi="Times New Roman" w:cs="Times New Roman"/>
          <w:b w:val="0"/>
          <w:bCs w:val="0"/>
          <w:sz w:val="20"/>
          <w:szCs w:val="20"/>
        </w:rPr>
      </w:pPr>
      <w:r w:rsidRPr="00F07B41">
        <w:rPr>
          <w:rStyle w:val="FootnoteReference"/>
          <w:rFonts w:ascii="Times New Roman" w:hAnsi="Times New Roman" w:cs="Times New Roman"/>
          <w:b w:val="0"/>
          <w:bCs w:val="0"/>
          <w:sz w:val="20"/>
          <w:szCs w:val="20"/>
        </w:rPr>
        <w:footnoteRef/>
      </w:r>
      <w:r w:rsidRPr="00F07B41">
        <w:rPr>
          <w:rFonts w:ascii="Times New Roman" w:hAnsi="Times New Roman" w:cs="Times New Roman"/>
          <w:b w:val="0"/>
          <w:bCs w:val="0"/>
          <w:sz w:val="20"/>
          <w:szCs w:val="20"/>
        </w:rPr>
        <w:t xml:space="preserve"> Grozījumi Bērnu tiesību aizsardzības likumā; </w:t>
      </w:r>
      <w:hyperlink r:id="rId28" w:history="1">
        <w:r w:rsidRPr="00F07B41">
          <w:rPr>
            <w:rStyle w:val="Hyperlink"/>
            <w:rFonts w:ascii="Times New Roman" w:hAnsi="Times New Roman" w:cs="Times New Roman"/>
            <w:b w:val="0"/>
            <w:bCs w:val="0"/>
            <w:sz w:val="20"/>
            <w:szCs w:val="20"/>
          </w:rPr>
          <w:t>http://likumi.lv/doc.php?id=257679</w:t>
        </w:r>
      </w:hyperlink>
      <w:r w:rsidRPr="00F07B41">
        <w:rPr>
          <w:rFonts w:ascii="Times New Roman" w:hAnsi="Times New Roman" w:cs="Times New Roman"/>
          <w:b w:val="0"/>
          <w:bCs w:val="0"/>
          <w:sz w:val="20"/>
          <w:szCs w:val="20"/>
        </w:rPr>
        <w:t xml:space="preserve"> </w:t>
      </w:r>
    </w:p>
    <w:p w:rsidR="008F70B4" w:rsidRDefault="008F70B4" w:rsidP="00762A59">
      <w:pPr>
        <w:pStyle w:val="Heading3"/>
        <w:numPr>
          <w:ilvl w:val="0"/>
          <w:numId w:val="0"/>
        </w:num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B4" w:rsidRDefault="008F7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8CBA2"/>
    <w:lvl w:ilvl="0">
      <w:start w:val="1"/>
      <w:numFmt w:val="decimal"/>
      <w:lvlText w:val="%1."/>
      <w:lvlJc w:val="left"/>
      <w:pPr>
        <w:tabs>
          <w:tab w:val="num" w:pos="1492"/>
        </w:tabs>
        <w:ind w:left="1492" w:hanging="360"/>
      </w:pPr>
    </w:lvl>
  </w:abstractNum>
  <w:abstractNum w:abstractNumId="1">
    <w:nsid w:val="FFFFFF7D"/>
    <w:multiLevelType w:val="singleLevel"/>
    <w:tmpl w:val="FFE82516"/>
    <w:lvl w:ilvl="0">
      <w:start w:val="1"/>
      <w:numFmt w:val="decimal"/>
      <w:lvlText w:val="%1."/>
      <w:lvlJc w:val="left"/>
      <w:pPr>
        <w:tabs>
          <w:tab w:val="num" w:pos="1209"/>
        </w:tabs>
        <w:ind w:left="1209" w:hanging="360"/>
      </w:pPr>
    </w:lvl>
  </w:abstractNum>
  <w:abstractNum w:abstractNumId="2">
    <w:nsid w:val="FFFFFF7E"/>
    <w:multiLevelType w:val="singleLevel"/>
    <w:tmpl w:val="60EE0592"/>
    <w:lvl w:ilvl="0">
      <w:start w:val="1"/>
      <w:numFmt w:val="decimal"/>
      <w:lvlText w:val="%1."/>
      <w:lvlJc w:val="left"/>
      <w:pPr>
        <w:tabs>
          <w:tab w:val="num" w:pos="926"/>
        </w:tabs>
        <w:ind w:left="926" w:hanging="360"/>
      </w:pPr>
    </w:lvl>
  </w:abstractNum>
  <w:abstractNum w:abstractNumId="3">
    <w:nsid w:val="FFFFFF7F"/>
    <w:multiLevelType w:val="singleLevel"/>
    <w:tmpl w:val="B6C67372"/>
    <w:lvl w:ilvl="0">
      <w:start w:val="1"/>
      <w:numFmt w:val="decimal"/>
      <w:lvlText w:val="%1."/>
      <w:lvlJc w:val="left"/>
      <w:pPr>
        <w:tabs>
          <w:tab w:val="num" w:pos="643"/>
        </w:tabs>
        <w:ind w:left="643" w:hanging="360"/>
      </w:pPr>
    </w:lvl>
  </w:abstractNum>
  <w:abstractNum w:abstractNumId="4">
    <w:nsid w:val="FFFFFF80"/>
    <w:multiLevelType w:val="singleLevel"/>
    <w:tmpl w:val="928211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902C8E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986572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E2EC0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D2656EE"/>
    <w:lvl w:ilvl="0">
      <w:start w:val="1"/>
      <w:numFmt w:val="decimal"/>
      <w:lvlText w:val="%1."/>
      <w:lvlJc w:val="left"/>
      <w:pPr>
        <w:tabs>
          <w:tab w:val="num" w:pos="360"/>
        </w:tabs>
        <w:ind w:left="360" w:hanging="360"/>
      </w:pPr>
    </w:lvl>
  </w:abstractNum>
  <w:abstractNum w:abstractNumId="9">
    <w:nsid w:val="FFFFFF89"/>
    <w:multiLevelType w:val="singleLevel"/>
    <w:tmpl w:val="C264213A"/>
    <w:lvl w:ilvl="0">
      <w:start w:val="1"/>
      <w:numFmt w:val="bullet"/>
      <w:lvlText w:val=""/>
      <w:lvlJc w:val="left"/>
      <w:pPr>
        <w:tabs>
          <w:tab w:val="num" w:pos="360"/>
        </w:tabs>
        <w:ind w:left="360" w:hanging="360"/>
      </w:pPr>
      <w:rPr>
        <w:rFonts w:ascii="Symbol" w:hAnsi="Symbol" w:cs="Symbol" w:hint="default"/>
      </w:rPr>
    </w:lvl>
  </w:abstractNum>
  <w:abstractNum w:abstractNumId="10">
    <w:nsid w:val="03260712"/>
    <w:multiLevelType w:val="hybridMultilevel"/>
    <w:tmpl w:val="7B5E5244"/>
    <w:lvl w:ilvl="0" w:tplc="2EE8E59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059C4F43"/>
    <w:multiLevelType w:val="hybridMultilevel"/>
    <w:tmpl w:val="0E92354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05CC21B4"/>
    <w:multiLevelType w:val="hybridMultilevel"/>
    <w:tmpl w:val="7B5E5244"/>
    <w:lvl w:ilvl="0" w:tplc="2EE8E59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09565B0A"/>
    <w:multiLevelType w:val="hybridMultilevel"/>
    <w:tmpl w:val="B70027B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10B81B81"/>
    <w:multiLevelType w:val="hybridMultilevel"/>
    <w:tmpl w:val="F8F094A6"/>
    <w:lvl w:ilvl="0" w:tplc="04260001">
      <w:start w:val="1"/>
      <w:numFmt w:val="bullet"/>
      <w:lvlText w:val=""/>
      <w:lvlJc w:val="left"/>
      <w:pPr>
        <w:ind w:left="1515" w:hanging="360"/>
      </w:pPr>
      <w:rPr>
        <w:rFonts w:ascii="Symbol" w:hAnsi="Symbol" w:cs="Symbol" w:hint="default"/>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cs="Wingdings" w:hint="default"/>
      </w:rPr>
    </w:lvl>
    <w:lvl w:ilvl="3" w:tplc="04260001">
      <w:start w:val="1"/>
      <w:numFmt w:val="bullet"/>
      <w:lvlText w:val=""/>
      <w:lvlJc w:val="left"/>
      <w:pPr>
        <w:ind w:left="3675" w:hanging="360"/>
      </w:pPr>
      <w:rPr>
        <w:rFonts w:ascii="Symbol" w:hAnsi="Symbol" w:cs="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cs="Wingdings" w:hint="default"/>
      </w:rPr>
    </w:lvl>
    <w:lvl w:ilvl="6" w:tplc="04260001">
      <w:start w:val="1"/>
      <w:numFmt w:val="bullet"/>
      <w:lvlText w:val=""/>
      <w:lvlJc w:val="left"/>
      <w:pPr>
        <w:ind w:left="5835" w:hanging="360"/>
      </w:pPr>
      <w:rPr>
        <w:rFonts w:ascii="Symbol" w:hAnsi="Symbol" w:cs="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cs="Wingdings" w:hint="default"/>
      </w:rPr>
    </w:lvl>
  </w:abstractNum>
  <w:abstractNum w:abstractNumId="15">
    <w:nsid w:val="150E6867"/>
    <w:multiLevelType w:val="hybridMultilevel"/>
    <w:tmpl w:val="2500C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84C4478"/>
    <w:multiLevelType w:val="multilevel"/>
    <w:tmpl w:val="C91854A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D3A7182"/>
    <w:multiLevelType w:val="multilevel"/>
    <w:tmpl w:val="81C26B2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249469AC"/>
    <w:multiLevelType w:val="hybridMultilevel"/>
    <w:tmpl w:val="847269D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9">
    <w:nsid w:val="25125AEC"/>
    <w:multiLevelType w:val="hybridMultilevel"/>
    <w:tmpl w:val="7B5E5244"/>
    <w:lvl w:ilvl="0" w:tplc="2EE8E59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29CE0F4F"/>
    <w:multiLevelType w:val="hybridMultilevel"/>
    <w:tmpl w:val="DE922C7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nsid w:val="2DC8160F"/>
    <w:multiLevelType w:val="hybridMultilevel"/>
    <w:tmpl w:val="22C06F0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2EC753FB"/>
    <w:multiLevelType w:val="hybridMultilevel"/>
    <w:tmpl w:val="A216AA7E"/>
    <w:lvl w:ilvl="0" w:tplc="0409000F">
      <w:start w:val="1"/>
      <w:numFmt w:val="decimal"/>
      <w:lvlText w:val="%1."/>
      <w:lvlJc w:val="left"/>
      <w:pPr>
        <w:tabs>
          <w:tab w:val="num" w:pos="360"/>
        </w:tabs>
        <w:ind w:left="360" w:hanging="360"/>
      </w:pPr>
    </w:lvl>
    <w:lvl w:ilvl="1" w:tplc="DAC450B2">
      <w:start w:val="1"/>
      <w:numFmt w:val="bullet"/>
      <w:lvlText w:val=""/>
      <w:lvlJc w:val="left"/>
      <w:pPr>
        <w:tabs>
          <w:tab w:val="num" w:pos="1080"/>
        </w:tabs>
        <w:ind w:left="1080" w:hanging="360"/>
      </w:pPr>
      <w:rPr>
        <w:rFonts w:ascii="Symbol" w:hAnsi="Symbol" w:cs="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38611085"/>
    <w:multiLevelType w:val="hybridMultilevel"/>
    <w:tmpl w:val="C5B66D96"/>
    <w:lvl w:ilvl="0" w:tplc="0426000B">
      <w:start w:val="1"/>
      <w:numFmt w:val="bullet"/>
      <w:lvlText w:val=""/>
      <w:lvlJc w:val="left"/>
      <w:pPr>
        <w:ind w:left="1080" w:hanging="360"/>
      </w:pPr>
      <w:rPr>
        <w:rFonts w:ascii="Wingdings" w:hAnsi="Wingdings" w:cs="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4">
    <w:nsid w:val="39F94D6F"/>
    <w:multiLevelType w:val="hybridMultilevel"/>
    <w:tmpl w:val="4894AB72"/>
    <w:lvl w:ilvl="0" w:tplc="5742167E">
      <w:start w:val="2013"/>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5">
    <w:nsid w:val="45D2539B"/>
    <w:multiLevelType w:val="multilevel"/>
    <w:tmpl w:val="81C26B2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482D20FF"/>
    <w:multiLevelType w:val="multilevel"/>
    <w:tmpl w:val="81C26B2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561B09B6"/>
    <w:multiLevelType w:val="hybridMultilevel"/>
    <w:tmpl w:val="5BE4C17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8">
    <w:nsid w:val="574C52FC"/>
    <w:multiLevelType w:val="hybridMultilevel"/>
    <w:tmpl w:val="9C68DCBA"/>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83775B4"/>
    <w:multiLevelType w:val="multilevel"/>
    <w:tmpl w:val="F0A6B518"/>
    <w:lvl w:ilvl="0">
      <w:start w:val="1"/>
      <w:numFmt w:val="decimal"/>
      <w:pStyle w:val="Heading1"/>
      <w:lvlText w:val="%1."/>
      <w:lvlJc w:val="center"/>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32"/>
        <w:szCs w:val="3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599A2752"/>
    <w:multiLevelType w:val="hybridMultilevel"/>
    <w:tmpl w:val="0108078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nsid w:val="63062584"/>
    <w:multiLevelType w:val="hybridMultilevel"/>
    <w:tmpl w:val="31D4D77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nsid w:val="6EFD3112"/>
    <w:multiLevelType w:val="hybridMultilevel"/>
    <w:tmpl w:val="6BAAFA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6B3125F"/>
    <w:multiLevelType w:val="hybridMultilevel"/>
    <w:tmpl w:val="06BA64CE"/>
    <w:lvl w:ilvl="0" w:tplc="CEF65C48">
      <w:start w:val="1"/>
      <w:numFmt w:val="bullet"/>
      <w:lvlText w:val="•"/>
      <w:lvlJc w:val="left"/>
      <w:pPr>
        <w:tabs>
          <w:tab w:val="num" w:pos="720"/>
        </w:tabs>
        <w:ind w:left="720" w:hanging="360"/>
      </w:pPr>
      <w:rPr>
        <w:rFonts w:ascii="Times New Roman" w:hAnsi="Times New Roman" w:cs="Times New Roman" w:hint="default"/>
      </w:rPr>
    </w:lvl>
    <w:lvl w:ilvl="1" w:tplc="932A52A4">
      <w:start w:val="1"/>
      <w:numFmt w:val="bullet"/>
      <w:lvlText w:val="•"/>
      <w:lvlJc w:val="left"/>
      <w:pPr>
        <w:tabs>
          <w:tab w:val="num" w:pos="1440"/>
        </w:tabs>
        <w:ind w:left="1440" w:hanging="360"/>
      </w:pPr>
      <w:rPr>
        <w:rFonts w:ascii="Times New Roman" w:hAnsi="Times New Roman" w:cs="Times New Roman" w:hint="default"/>
      </w:rPr>
    </w:lvl>
    <w:lvl w:ilvl="2" w:tplc="CE622D02">
      <w:start w:val="1"/>
      <w:numFmt w:val="bullet"/>
      <w:lvlText w:val="•"/>
      <w:lvlJc w:val="left"/>
      <w:pPr>
        <w:tabs>
          <w:tab w:val="num" w:pos="2160"/>
        </w:tabs>
        <w:ind w:left="2160" w:hanging="360"/>
      </w:pPr>
      <w:rPr>
        <w:rFonts w:ascii="Times New Roman" w:hAnsi="Times New Roman" w:cs="Times New Roman" w:hint="default"/>
      </w:rPr>
    </w:lvl>
    <w:lvl w:ilvl="3" w:tplc="106437C6">
      <w:start w:val="1"/>
      <w:numFmt w:val="bullet"/>
      <w:lvlText w:val="•"/>
      <w:lvlJc w:val="left"/>
      <w:pPr>
        <w:tabs>
          <w:tab w:val="num" w:pos="2880"/>
        </w:tabs>
        <w:ind w:left="2880" w:hanging="360"/>
      </w:pPr>
      <w:rPr>
        <w:rFonts w:ascii="Times New Roman" w:hAnsi="Times New Roman" w:cs="Times New Roman" w:hint="default"/>
      </w:rPr>
    </w:lvl>
    <w:lvl w:ilvl="4" w:tplc="FCF63308">
      <w:start w:val="1"/>
      <w:numFmt w:val="bullet"/>
      <w:lvlText w:val="•"/>
      <w:lvlJc w:val="left"/>
      <w:pPr>
        <w:tabs>
          <w:tab w:val="num" w:pos="3600"/>
        </w:tabs>
        <w:ind w:left="3600" w:hanging="360"/>
      </w:pPr>
      <w:rPr>
        <w:rFonts w:ascii="Times New Roman" w:hAnsi="Times New Roman" w:cs="Times New Roman" w:hint="default"/>
      </w:rPr>
    </w:lvl>
    <w:lvl w:ilvl="5" w:tplc="0EBC8784">
      <w:start w:val="1"/>
      <w:numFmt w:val="bullet"/>
      <w:lvlText w:val="•"/>
      <w:lvlJc w:val="left"/>
      <w:pPr>
        <w:tabs>
          <w:tab w:val="num" w:pos="4320"/>
        </w:tabs>
        <w:ind w:left="4320" w:hanging="360"/>
      </w:pPr>
      <w:rPr>
        <w:rFonts w:ascii="Times New Roman" w:hAnsi="Times New Roman" w:cs="Times New Roman" w:hint="default"/>
      </w:rPr>
    </w:lvl>
    <w:lvl w:ilvl="6" w:tplc="50A41916">
      <w:start w:val="1"/>
      <w:numFmt w:val="bullet"/>
      <w:lvlText w:val="•"/>
      <w:lvlJc w:val="left"/>
      <w:pPr>
        <w:tabs>
          <w:tab w:val="num" w:pos="5040"/>
        </w:tabs>
        <w:ind w:left="5040" w:hanging="360"/>
      </w:pPr>
      <w:rPr>
        <w:rFonts w:ascii="Times New Roman" w:hAnsi="Times New Roman" w:cs="Times New Roman" w:hint="default"/>
      </w:rPr>
    </w:lvl>
    <w:lvl w:ilvl="7" w:tplc="C84A77A4">
      <w:start w:val="1"/>
      <w:numFmt w:val="bullet"/>
      <w:lvlText w:val="•"/>
      <w:lvlJc w:val="left"/>
      <w:pPr>
        <w:tabs>
          <w:tab w:val="num" w:pos="5760"/>
        </w:tabs>
        <w:ind w:left="5760" w:hanging="360"/>
      </w:pPr>
      <w:rPr>
        <w:rFonts w:ascii="Times New Roman" w:hAnsi="Times New Roman" w:cs="Times New Roman" w:hint="default"/>
      </w:rPr>
    </w:lvl>
    <w:lvl w:ilvl="8" w:tplc="31424252">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772124E"/>
    <w:multiLevelType w:val="hybridMultilevel"/>
    <w:tmpl w:val="D5FA8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DDC32FC"/>
    <w:multiLevelType w:val="hybridMultilevel"/>
    <w:tmpl w:val="3C68F43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7"/>
  </w:num>
  <w:num w:numId="2">
    <w:abstractNumId w:val="23"/>
  </w:num>
  <w:num w:numId="3">
    <w:abstractNumId w:val="32"/>
  </w:num>
  <w:num w:numId="4">
    <w:abstractNumId w:val="12"/>
  </w:num>
  <w:num w:numId="5">
    <w:abstractNumId w:val="10"/>
  </w:num>
  <w:num w:numId="6">
    <w:abstractNumId w:val="19"/>
  </w:num>
  <w:num w:numId="7">
    <w:abstractNumId w:val="29"/>
  </w:num>
  <w:num w:numId="8">
    <w:abstractNumId w:val="28"/>
  </w:num>
  <w:num w:numId="9">
    <w:abstractNumId w:val="11"/>
  </w:num>
  <w:num w:numId="10">
    <w:abstractNumId w:val="27"/>
  </w:num>
  <w:num w:numId="11">
    <w:abstractNumId w:val="18"/>
  </w:num>
  <w:num w:numId="12">
    <w:abstractNumId w:val="33"/>
  </w:num>
  <w:num w:numId="13">
    <w:abstractNumId w:val="26"/>
  </w:num>
  <w:num w:numId="14">
    <w:abstractNumId w:val="30"/>
  </w:num>
  <w:num w:numId="15">
    <w:abstractNumId w:val="20"/>
  </w:num>
  <w:num w:numId="16">
    <w:abstractNumId w:val="13"/>
  </w:num>
  <w:num w:numId="17">
    <w:abstractNumId w:val="21"/>
  </w:num>
  <w:num w:numId="18">
    <w:abstractNumId w:val="35"/>
  </w:num>
  <w:num w:numId="19">
    <w:abstractNumId w:val="31"/>
  </w:num>
  <w:num w:numId="20">
    <w:abstractNumId w:val="14"/>
  </w:num>
  <w:num w:numId="21">
    <w:abstractNumId w:val="16"/>
  </w:num>
  <w:num w:numId="22">
    <w:abstractNumId w:val="24"/>
  </w:num>
  <w:num w:numId="23">
    <w:abstractNumId w:val="22"/>
  </w:num>
  <w:num w:numId="24">
    <w:abstractNumId w:val="3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C0"/>
    <w:rsid w:val="00000253"/>
    <w:rsid w:val="00000F2C"/>
    <w:rsid w:val="00001BC5"/>
    <w:rsid w:val="00001DD9"/>
    <w:rsid w:val="00002EA8"/>
    <w:rsid w:val="00002F4A"/>
    <w:rsid w:val="000037E3"/>
    <w:rsid w:val="000040C7"/>
    <w:rsid w:val="000040D3"/>
    <w:rsid w:val="00004B4A"/>
    <w:rsid w:val="00006A7A"/>
    <w:rsid w:val="00006B7A"/>
    <w:rsid w:val="00006CD1"/>
    <w:rsid w:val="000077E2"/>
    <w:rsid w:val="000079C0"/>
    <w:rsid w:val="000079C6"/>
    <w:rsid w:val="00010D18"/>
    <w:rsid w:val="00012310"/>
    <w:rsid w:val="00012BCD"/>
    <w:rsid w:val="00013160"/>
    <w:rsid w:val="00013342"/>
    <w:rsid w:val="00013349"/>
    <w:rsid w:val="000140F7"/>
    <w:rsid w:val="0001598E"/>
    <w:rsid w:val="00016929"/>
    <w:rsid w:val="00016FF1"/>
    <w:rsid w:val="0001748B"/>
    <w:rsid w:val="00021F80"/>
    <w:rsid w:val="000226B8"/>
    <w:rsid w:val="00023521"/>
    <w:rsid w:val="000244CC"/>
    <w:rsid w:val="00025D39"/>
    <w:rsid w:val="0002654E"/>
    <w:rsid w:val="00026DC3"/>
    <w:rsid w:val="000271C7"/>
    <w:rsid w:val="00027C22"/>
    <w:rsid w:val="00030A03"/>
    <w:rsid w:val="00032B60"/>
    <w:rsid w:val="00033864"/>
    <w:rsid w:val="00033C9D"/>
    <w:rsid w:val="00033DD5"/>
    <w:rsid w:val="000340A8"/>
    <w:rsid w:val="000346F6"/>
    <w:rsid w:val="00034ADC"/>
    <w:rsid w:val="00035E09"/>
    <w:rsid w:val="00041767"/>
    <w:rsid w:val="00042C03"/>
    <w:rsid w:val="00042E85"/>
    <w:rsid w:val="000440E6"/>
    <w:rsid w:val="0004578A"/>
    <w:rsid w:val="00046849"/>
    <w:rsid w:val="000477DB"/>
    <w:rsid w:val="00050AB4"/>
    <w:rsid w:val="00051C3D"/>
    <w:rsid w:val="000522E3"/>
    <w:rsid w:val="00052992"/>
    <w:rsid w:val="00052C0C"/>
    <w:rsid w:val="00052F7C"/>
    <w:rsid w:val="000530FC"/>
    <w:rsid w:val="0005310F"/>
    <w:rsid w:val="000533CA"/>
    <w:rsid w:val="00054545"/>
    <w:rsid w:val="000564B7"/>
    <w:rsid w:val="00056813"/>
    <w:rsid w:val="00057581"/>
    <w:rsid w:val="000575D9"/>
    <w:rsid w:val="00057B56"/>
    <w:rsid w:val="00057C50"/>
    <w:rsid w:val="00057F9A"/>
    <w:rsid w:val="000610DB"/>
    <w:rsid w:val="00062C04"/>
    <w:rsid w:val="00062D9C"/>
    <w:rsid w:val="000632A4"/>
    <w:rsid w:val="00063AC8"/>
    <w:rsid w:val="00063F42"/>
    <w:rsid w:val="00064F61"/>
    <w:rsid w:val="00065CE2"/>
    <w:rsid w:val="00065E8C"/>
    <w:rsid w:val="00066A29"/>
    <w:rsid w:val="00066B48"/>
    <w:rsid w:val="00066F54"/>
    <w:rsid w:val="000711D3"/>
    <w:rsid w:val="00071944"/>
    <w:rsid w:val="00073D51"/>
    <w:rsid w:val="0007484B"/>
    <w:rsid w:val="00074F3A"/>
    <w:rsid w:val="000755A8"/>
    <w:rsid w:val="00075972"/>
    <w:rsid w:val="00075BBD"/>
    <w:rsid w:val="000764B6"/>
    <w:rsid w:val="00077274"/>
    <w:rsid w:val="0007789B"/>
    <w:rsid w:val="00077959"/>
    <w:rsid w:val="000808FB"/>
    <w:rsid w:val="00080F03"/>
    <w:rsid w:val="0008108A"/>
    <w:rsid w:val="000819B1"/>
    <w:rsid w:val="000825B9"/>
    <w:rsid w:val="000846DE"/>
    <w:rsid w:val="00084D6E"/>
    <w:rsid w:val="00084D73"/>
    <w:rsid w:val="00085356"/>
    <w:rsid w:val="00086120"/>
    <w:rsid w:val="00086D00"/>
    <w:rsid w:val="00086F37"/>
    <w:rsid w:val="000901B1"/>
    <w:rsid w:val="0009026E"/>
    <w:rsid w:val="00091084"/>
    <w:rsid w:val="0009145D"/>
    <w:rsid w:val="000920EE"/>
    <w:rsid w:val="0009243E"/>
    <w:rsid w:val="000933D7"/>
    <w:rsid w:val="00094293"/>
    <w:rsid w:val="0009455C"/>
    <w:rsid w:val="00094571"/>
    <w:rsid w:val="00097122"/>
    <w:rsid w:val="000A1D36"/>
    <w:rsid w:val="000A20BB"/>
    <w:rsid w:val="000A2D22"/>
    <w:rsid w:val="000A3065"/>
    <w:rsid w:val="000A4569"/>
    <w:rsid w:val="000A60BC"/>
    <w:rsid w:val="000A6352"/>
    <w:rsid w:val="000A6C57"/>
    <w:rsid w:val="000A7B7F"/>
    <w:rsid w:val="000B0127"/>
    <w:rsid w:val="000B0CEA"/>
    <w:rsid w:val="000B1540"/>
    <w:rsid w:val="000B2DEF"/>
    <w:rsid w:val="000B40CB"/>
    <w:rsid w:val="000B48C9"/>
    <w:rsid w:val="000B4A2C"/>
    <w:rsid w:val="000B4E75"/>
    <w:rsid w:val="000B7ED4"/>
    <w:rsid w:val="000C113B"/>
    <w:rsid w:val="000C2F44"/>
    <w:rsid w:val="000C2FF2"/>
    <w:rsid w:val="000C32A1"/>
    <w:rsid w:val="000C4A44"/>
    <w:rsid w:val="000C53DE"/>
    <w:rsid w:val="000C54C7"/>
    <w:rsid w:val="000C7B80"/>
    <w:rsid w:val="000D065A"/>
    <w:rsid w:val="000D0AE3"/>
    <w:rsid w:val="000D2D81"/>
    <w:rsid w:val="000D31B7"/>
    <w:rsid w:val="000D3E4C"/>
    <w:rsid w:val="000D577A"/>
    <w:rsid w:val="000D5F7A"/>
    <w:rsid w:val="000D6672"/>
    <w:rsid w:val="000E01A4"/>
    <w:rsid w:val="000E0F5A"/>
    <w:rsid w:val="000E282A"/>
    <w:rsid w:val="000E38A3"/>
    <w:rsid w:val="000E39B8"/>
    <w:rsid w:val="000E414B"/>
    <w:rsid w:val="000E455E"/>
    <w:rsid w:val="000E4B07"/>
    <w:rsid w:val="000E50FA"/>
    <w:rsid w:val="000E751A"/>
    <w:rsid w:val="000F229E"/>
    <w:rsid w:val="000F3F6A"/>
    <w:rsid w:val="000F44BC"/>
    <w:rsid w:val="000F4BB2"/>
    <w:rsid w:val="000F4CCE"/>
    <w:rsid w:val="000F55FF"/>
    <w:rsid w:val="000F6E6F"/>
    <w:rsid w:val="000F6FCD"/>
    <w:rsid w:val="000F76B8"/>
    <w:rsid w:val="0010000B"/>
    <w:rsid w:val="001009CB"/>
    <w:rsid w:val="001011E0"/>
    <w:rsid w:val="001015F0"/>
    <w:rsid w:val="00101F2D"/>
    <w:rsid w:val="00102595"/>
    <w:rsid w:val="00102A61"/>
    <w:rsid w:val="001035CA"/>
    <w:rsid w:val="00103762"/>
    <w:rsid w:val="001043D4"/>
    <w:rsid w:val="001068E5"/>
    <w:rsid w:val="00107477"/>
    <w:rsid w:val="00107A52"/>
    <w:rsid w:val="00107D2F"/>
    <w:rsid w:val="001100F2"/>
    <w:rsid w:val="001101EC"/>
    <w:rsid w:val="0011103E"/>
    <w:rsid w:val="00111601"/>
    <w:rsid w:val="00111DCB"/>
    <w:rsid w:val="00113A78"/>
    <w:rsid w:val="0011554C"/>
    <w:rsid w:val="00115867"/>
    <w:rsid w:val="00116723"/>
    <w:rsid w:val="001168EE"/>
    <w:rsid w:val="00117B49"/>
    <w:rsid w:val="001200A0"/>
    <w:rsid w:val="00120A7B"/>
    <w:rsid w:val="0012137C"/>
    <w:rsid w:val="00121A8A"/>
    <w:rsid w:val="00121EB1"/>
    <w:rsid w:val="001221B5"/>
    <w:rsid w:val="00123443"/>
    <w:rsid w:val="00123B5B"/>
    <w:rsid w:val="00123C75"/>
    <w:rsid w:val="001241EB"/>
    <w:rsid w:val="00126EEA"/>
    <w:rsid w:val="0012780B"/>
    <w:rsid w:val="00127819"/>
    <w:rsid w:val="00130941"/>
    <w:rsid w:val="00130B01"/>
    <w:rsid w:val="00130B1C"/>
    <w:rsid w:val="00130BF1"/>
    <w:rsid w:val="00130ED3"/>
    <w:rsid w:val="00131603"/>
    <w:rsid w:val="00132610"/>
    <w:rsid w:val="00133D6B"/>
    <w:rsid w:val="0013492B"/>
    <w:rsid w:val="00135C15"/>
    <w:rsid w:val="00135C64"/>
    <w:rsid w:val="00135F11"/>
    <w:rsid w:val="00135FCA"/>
    <w:rsid w:val="001378D4"/>
    <w:rsid w:val="0014077D"/>
    <w:rsid w:val="00140941"/>
    <w:rsid w:val="00141E9B"/>
    <w:rsid w:val="0014254C"/>
    <w:rsid w:val="00142A18"/>
    <w:rsid w:val="00142B34"/>
    <w:rsid w:val="001439D9"/>
    <w:rsid w:val="00144A52"/>
    <w:rsid w:val="001451BB"/>
    <w:rsid w:val="00147637"/>
    <w:rsid w:val="001516AE"/>
    <w:rsid w:val="00151F49"/>
    <w:rsid w:val="00153934"/>
    <w:rsid w:val="001546BF"/>
    <w:rsid w:val="00160FA9"/>
    <w:rsid w:val="001618EF"/>
    <w:rsid w:val="00162455"/>
    <w:rsid w:val="00162C6D"/>
    <w:rsid w:val="00162E5C"/>
    <w:rsid w:val="00162F0F"/>
    <w:rsid w:val="001630CC"/>
    <w:rsid w:val="0016348E"/>
    <w:rsid w:val="00163DD5"/>
    <w:rsid w:val="00163E24"/>
    <w:rsid w:val="001662AC"/>
    <w:rsid w:val="001665A1"/>
    <w:rsid w:val="00166FF4"/>
    <w:rsid w:val="0016711B"/>
    <w:rsid w:val="001678EB"/>
    <w:rsid w:val="00167F54"/>
    <w:rsid w:val="00170259"/>
    <w:rsid w:val="00170839"/>
    <w:rsid w:val="00170DB9"/>
    <w:rsid w:val="001727CA"/>
    <w:rsid w:val="001738E9"/>
    <w:rsid w:val="00173B34"/>
    <w:rsid w:val="0017401E"/>
    <w:rsid w:val="00174C93"/>
    <w:rsid w:val="00177F28"/>
    <w:rsid w:val="001803D7"/>
    <w:rsid w:val="00180BF2"/>
    <w:rsid w:val="001840DC"/>
    <w:rsid w:val="00184DB3"/>
    <w:rsid w:val="0018581D"/>
    <w:rsid w:val="0019008C"/>
    <w:rsid w:val="0019053A"/>
    <w:rsid w:val="001915CF"/>
    <w:rsid w:val="0019183C"/>
    <w:rsid w:val="00192D1F"/>
    <w:rsid w:val="0019367A"/>
    <w:rsid w:val="00193B90"/>
    <w:rsid w:val="00194007"/>
    <w:rsid w:val="001940B9"/>
    <w:rsid w:val="00194727"/>
    <w:rsid w:val="00194B46"/>
    <w:rsid w:val="00195AA1"/>
    <w:rsid w:val="001A0DC6"/>
    <w:rsid w:val="001A113A"/>
    <w:rsid w:val="001A4F1F"/>
    <w:rsid w:val="001A787B"/>
    <w:rsid w:val="001A7B0C"/>
    <w:rsid w:val="001B1575"/>
    <w:rsid w:val="001B1FC0"/>
    <w:rsid w:val="001B46B0"/>
    <w:rsid w:val="001B608D"/>
    <w:rsid w:val="001B6A3E"/>
    <w:rsid w:val="001B6E15"/>
    <w:rsid w:val="001C193E"/>
    <w:rsid w:val="001C2062"/>
    <w:rsid w:val="001C207A"/>
    <w:rsid w:val="001C3655"/>
    <w:rsid w:val="001C4F87"/>
    <w:rsid w:val="001C4FDB"/>
    <w:rsid w:val="001C5634"/>
    <w:rsid w:val="001C7072"/>
    <w:rsid w:val="001C717F"/>
    <w:rsid w:val="001D0100"/>
    <w:rsid w:val="001D0CC1"/>
    <w:rsid w:val="001D1685"/>
    <w:rsid w:val="001D2415"/>
    <w:rsid w:val="001D3253"/>
    <w:rsid w:val="001D3E4A"/>
    <w:rsid w:val="001D3EE8"/>
    <w:rsid w:val="001D46CB"/>
    <w:rsid w:val="001D6C2E"/>
    <w:rsid w:val="001D7E10"/>
    <w:rsid w:val="001E082F"/>
    <w:rsid w:val="001E0E56"/>
    <w:rsid w:val="001E1DA5"/>
    <w:rsid w:val="001E1E04"/>
    <w:rsid w:val="001E220E"/>
    <w:rsid w:val="001E232A"/>
    <w:rsid w:val="001E3396"/>
    <w:rsid w:val="001E40DE"/>
    <w:rsid w:val="001E4A0D"/>
    <w:rsid w:val="001E57AF"/>
    <w:rsid w:val="001E660B"/>
    <w:rsid w:val="001E7382"/>
    <w:rsid w:val="001E7E69"/>
    <w:rsid w:val="001E7F18"/>
    <w:rsid w:val="001F061F"/>
    <w:rsid w:val="001F1C55"/>
    <w:rsid w:val="001F27D3"/>
    <w:rsid w:val="001F2BB0"/>
    <w:rsid w:val="001F3497"/>
    <w:rsid w:val="001F3638"/>
    <w:rsid w:val="001F3E82"/>
    <w:rsid w:val="001F4AD9"/>
    <w:rsid w:val="001F4CB5"/>
    <w:rsid w:val="001F4F89"/>
    <w:rsid w:val="001F5017"/>
    <w:rsid w:val="001F7003"/>
    <w:rsid w:val="001F7C39"/>
    <w:rsid w:val="00200667"/>
    <w:rsid w:val="002007F5"/>
    <w:rsid w:val="00200D6A"/>
    <w:rsid w:val="00200D7A"/>
    <w:rsid w:val="00202E83"/>
    <w:rsid w:val="002030E6"/>
    <w:rsid w:val="00204EDE"/>
    <w:rsid w:val="0020584D"/>
    <w:rsid w:val="002058A9"/>
    <w:rsid w:val="00207A1A"/>
    <w:rsid w:val="0021128A"/>
    <w:rsid w:val="00213F06"/>
    <w:rsid w:val="00216D69"/>
    <w:rsid w:val="0021705B"/>
    <w:rsid w:val="00220EED"/>
    <w:rsid w:val="00220FBB"/>
    <w:rsid w:val="00221DA9"/>
    <w:rsid w:val="00222F96"/>
    <w:rsid w:val="0022366F"/>
    <w:rsid w:val="00223CE3"/>
    <w:rsid w:val="00224166"/>
    <w:rsid w:val="0022554C"/>
    <w:rsid w:val="0022609E"/>
    <w:rsid w:val="002271C6"/>
    <w:rsid w:val="00227EB3"/>
    <w:rsid w:val="00230AEC"/>
    <w:rsid w:val="002322E2"/>
    <w:rsid w:val="002325BC"/>
    <w:rsid w:val="002328FE"/>
    <w:rsid w:val="002339C4"/>
    <w:rsid w:val="00233AE5"/>
    <w:rsid w:val="002357BB"/>
    <w:rsid w:val="00236EEE"/>
    <w:rsid w:val="0024199F"/>
    <w:rsid w:val="002419F5"/>
    <w:rsid w:val="0024254E"/>
    <w:rsid w:val="00242AF9"/>
    <w:rsid w:val="002448BE"/>
    <w:rsid w:val="002448C5"/>
    <w:rsid w:val="00244AE7"/>
    <w:rsid w:val="00244C47"/>
    <w:rsid w:val="002450F7"/>
    <w:rsid w:val="0024592A"/>
    <w:rsid w:val="00246139"/>
    <w:rsid w:val="00246F8D"/>
    <w:rsid w:val="00247786"/>
    <w:rsid w:val="00247920"/>
    <w:rsid w:val="00247A3B"/>
    <w:rsid w:val="0025034D"/>
    <w:rsid w:val="00251D18"/>
    <w:rsid w:val="00253827"/>
    <w:rsid w:val="002545FD"/>
    <w:rsid w:val="0025608F"/>
    <w:rsid w:val="002562F3"/>
    <w:rsid w:val="0025728C"/>
    <w:rsid w:val="00257980"/>
    <w:rsid w:val="00257F4F"/>
    <w:rsid w:val="002614FE"/>
    <w:rsid w:val="00262C47"/>
    <w:rsid w:val="00263734"/>
    <w:rsid w:val="00264B9F"/>
    <w:rsid w:val="0026524F"/>
    <w:rsid w:val="00266885"/>
    <w:rsid w:val="00266973"/>
    <w:rsid w:val="00267B56"/>
    <w:rsid w:val="00272AB1"/>
    <w:rsid w:val="00274779"/>
    <w:rsid w:val="00275F19"/>
    <w:rsid w:val="00276F4E"/>
    <w:rsid w:val="00277944"/>
    <w:rsid w:val="0028056B"/>
    <w:rsid w:val="00281569"/>
    <w:rsid w:val="002817DF"/>
    <w:rsid w:val="002819A6"/>
    <w:rsid w:val="00281A07"/>
    <w:rsid w:val="0028220C"/>
    <w:rsid w:val="002843CE"/>
    <w:rsid w:val="00285FBE"/>
    <w:rsid w:val="00286903"/>
    <w:rsid w:val="00286964"/>
    <w:rsid w:val="0029065F"/>
    <w:rsid w:val="002939B9"/>
    <w:rsid w:val="00294EFC"/>
    <w:rsid w:val="00295035"/>
    <w:rsid w:val="002A1391"/>
    <w:rsid w:val="002A1F87"/>
    <w:rsid w:val="002A2047"/>
    <w:rsid w:val="002A2481"/>
    <w:rsid w:val="002A3400"/>
    <w:rsid w:val="002A4524"/>
    <w:rsid w:val="002A6247"/>
    <w:rsid w:val="002A71C0"/>
    <w:rsid w:val="002A7376"/>
    <w:rsid w:val="002A744B"/>
    <w:rsid w:val="002B1AC7"/>
    <w:rsid w:val="002B2D07"/>
    <w:rsid w:val="002B44FB"/>
    <w:rsid w:val="002B4C8E"/>
    <w:rsid w:val="002B4C92"/>
    <w:rsid w:val="002B6376"/>
    <w:rsid w:val="002B6679"/>
    <w:rsid w:val="002B766F"/>
    <w:rsid w:val="002B79DC"/>
    <w:rsid w:val="002C005B"/>
    <w:rsid w:val="002C0288"/>
    <w:rsid w:val="002C1A04"/>
    <w:rsid w:val="002C27C5"/>
    <w:rsid w:val="002C2D45"/>
    <w:rsid w:val="002C3000"/>
    <w:rsid w:val="002C407C"/>
    <w:rsid w:val="002C62B9"/>
    <w:rsid w:val="002C6685"/>
    <w:rsid w:val="002D0418"/>
    <w:rsid w:val="002D2653"/>
    <w:rsid w:val="002D7A07"/>
    <w:rsid w:val="002E00C9"/>
    <w:rsid w:val="002E012B"/>
    <w:rsid w:val="002E07E7"/>
    <w:rsid w:val="002E0F53"/>
    <w:rsid w:val="002E1024"/>
    <w:rsid w:val="002E354C"/>
    <w:rsid w:val="002E5318"/>
    <w:rsid w:val="002E5D34"/>
    <w:rsid w:val="002E72BA"/>
    <w:rsid w:val="002F0172"/>
    <w:rsid w:val="002F0882"/>
    <w:rsid w:val="002F160D"/>
    <w:rsid w:val="002F2C33"/>
    <w:rsid w:val="002F2F3A"/>
    <w:rsid w:val="002F4070"/>
    <w:rsid w:val="002F56C1"/>
    <w:rsid w:val="002F74FB"/>
    <w:rsid w:val="002F76D6"/>
    <w:rsid w:val="003004D3"/>
    <w:rsid w:val="003004E2"/>
    <w:rsid w:val="00300B12"/>
    <w:rsid w:val="0030180B"/>
    <w:rsid w:val="00301F79"/>
    <w:rsid w:val="00302AC4"/>
    <w:rsid w:val="00303B3D"/>
    <w:rsid w:val="00303F1D"/>
    <w:rsid w:val="003048D8"/>
    <w:rsid w:val="00304CB2"/>
    <w:rsid w:val="00306791"/>
    <w:rsid w:val="00311403"/>
    <w:rsid w:val="00311B30"/>
    <w:rsid w:val="00311DEE"/>
    <w:rsid w:val="0031378D"/>
    <w:rsid w:val="00315483"/>
    <w:rsid w:val="0031571E"/>
    <w:rsid w:val="00315B0D"/>
    <w:rsid w:val="00315B79"/>
    <w:rsid w:val="003160A3"/>
    <w:rsid w:val="00316450"/>
    <w:rsid w:val="00316BC2"/>
    <w:rsid w:val="00320A46"/>
    <w:rsid w:val="0032112B"/>
    <w:rsid w:val="003217D5"/>
    <w:rsid w:val="00323B57"/>
    <w:rsid w:val="00323F2A"/>
    <w:rsid w:val="003258F1"/>
    <w:rsid w:val="00327E46"/>
    <w:rsid w:val="00330194"/>
    <w:rsid w:val="0033043C"/>
    <w:rsid w:val="00330A05"/>
    <w:rsid w:val="00330A0B"/>
    <w:rsid w:val="00332C58"/>
    <w:rsid w:val="00333465"/>
    <w:rsid w:val="00333A03"/>
    <w:rsid w:val="00333E8B"/>
    <w:rsid w:val="003343F9"/>
    <w:rsid w:val="003344F8"/>
    <w:rsid w:val="0033527F"/>
    <w:rsid w:val="003353ED"/>
    <w:rsid w:val="00335600"/>
    <w:rsid w:val="00336094"/>
    <w:rsid w:val="00336424"/>
    <w:rsid w:val="00336B9C"/>
    <w:rsid w:val="003375C5"/>
    <w:rsid w:val="00337AC0"/>
    <w:rsid w:val="00337E28"/>
    <w:rsid w:val="0034050F"/>
    <w:rsid w:val="003437DE"/>
    <w:rsid w:val="003438D5"/>
    <w:rsid w:val="003458FE"/>
    <w:rsid w:val="003523DD"/>
    <w:rsid w:val="00352A7B"/>
    <w:rsid w:val="00353E75"/>
    <w:rsid w:val="00354D22"/>
    <w:rsid w:val="00354F74"/>
    <w:rsid w:val="003555C2"/>
    <w:rsid w:val="003555ED"/>
    <w:rsid w:val="00357844"/>
    <w:rsid w:val="00360273"/>
    <w:rsid w:val="0036034F"/>
    <w:rsid w:val="003607C4"/>
    <w:rsid w:val="00360A14"/>
    <w:rsid w:val="00361AAC"/>
    <w:rsid w:val="00362FB7"/>
    <w:rsid w:val="00363DB8"/>
    <w:rsid w:val="00364723"/>
    <w:rsid w:val="00366230"/>
    <w:rsid w:val="00366B51"/>
    <w:rsid w:val="00367C46"/>
    <w:rsid w:val="0037048C"/>
    <w:rsid w:val="003726E9"/>
    <w:rsid w:val="00372ACA"/>
    <w:rsid w:val="00373EA1"/>
    <w:rsid w:val="003747E3"/>
    <w:rsid w:val="0037488E"/>
    <w:rsid w:val="00374E6E"/>
    <w:rsid w:val="0037501B"/>
    <w:rsid w:val="0037634B"/>
    <w:rsid w:val="003763A3"/>
    <w:rsid w:val="00376407"/>
    <w:rsid w:val="0037648C"/>
    <w:rsid w:val="0037667A"/>
    <w:rsid w:val="00380D14"/>
    <w:rsid w:val="00381B07"/>
    <w:rsid w:val="00382532"/>
    <w:rsid w:val="00383B77"/>
    <w:rsid w:val="00384EF6"/>
    <w:rsid w:val="00385266"/>
    <w:rsid w:val="00385A66"/>
    <w:rsid w:val="00387392"/>
    <w:rsid w:val="00387A1D"/>
    <w:rsid w:val="0039091A"/>
    <w:rsid w:val="00391912"/>
    <w:rsid w:val="003926E0"/>
    <w:rsid w:val="00396E0E"/>
    <w:rsid w:val="003A249D"/>
    <w:rsid w:val="003A3860"/>
    <w:rsid w:val="003A4D23"/>
    <w:rsid w:val="003A5489"/>
    <w:rsid w:val="003A6459"/>
    <w:rsid w:val="003B2F78"/>
    <w:rsid w:val="003B311C"/>
    <w:rsid w:val="003B3AEB"/>
    <w:rsid w:val="003B3C9D"/>
    <w:rsid w:val="003B474B"/>
    <w:rsid w:val="003B5128"/>
    <w:rsid w:val="003B6109"/>
    <w:rsid w:val="003B6144"/>
    <w:rsid w:val="003B6D58"/>
    <w:rsid w:val="003B6EDD"/>
    <w:rsid w:val="003C1129"/>
    <w:rsid w:val="003C1ADC"/>
    <w:rsid w:val="003C240C"/>
    <w:rsid w:val="003C24F4"/>
    <w:rsid w:val="003C2522"/>
    <w:rsid w:val="003C3979"/>
    <w:rsid w:val="003C3ECB"/>
    <w:rsid w:val="003C4800"/>
    <w:rsid w:val="003C550C"/>
    <w:rsid w:val="003C6712"/>
    <w:rsid w:val="003D070E"/>
    <w:rsid w:val="003D16E8"/>
    <w:rsid w:val="003D195C"/>
    <w:rsid w:val="003D1E7E"/>
    <w:rsid w:val="003D26EB"/>
    <w:rsid w:val="003D4132"/>
    <w:rsid w:val="003D420D"/>
    <w:rsid w:val="003D51CA"/>
    <w:rsid w:val="003D5578"/>
    <w:rsid w:val="003D6321"/>
    <w:rsid w:val="003D68E4"/>
    <w:rsid w:val="003D74D4"/>
    <w:rsid w:val="003E052A"/>
    <w:rsid w:val="003E0B9A"/>
    <w:rsid w:val="003E1129"/>
    <w:rsid w:val="003E4EC1"/>
    <w:rsid w:val="003E5682"/>
    <w:rsid w:val="003E5DD1"/>
    <w:rsid w:val="003E6B8F"/>
    <w:rsid w:val="003E7676"/>
    <w:rsid w:val="003E76FD"/>
    <w:rsid w:val="003F0910"/>
    <w:rsid w:val="003F0B77"/>
    <w:rsid w:val="003F2329"/>
    <w:rsid w:val="003F5CB5"/>
    <w:rsid w:val="003F738C"/>
    <w:rsid w:val="00400948"/>
    <w:rsid w:val="00400B5C"/>
    <w:rsid w:val="00403CDF"/>
    <w:rsid w:val="00405332"/>
    <w:rsid w:val="00405A15"/>
    <w:rsid w:val="004079D9"/>
    <w:rsid w:val="00410BAE"/>
    <w:rsid w:val="00410FFD"/>
    <w:rsid w:val="00412864"/>
    <w:rsid w:val="004134D8"/>
    <w:rsid w:val="00413E53"/>
    <w:rsid w:val="004146F2"/>
    <w:rsid w:val="00415197"/>
    <w:rsid w:val="004167B4"/>
    <w:rsid w:val="00416847"/>
    <w:rsid w:val="00420FEF"/>
    <w:rsid w:val="0042466E"/>
    <w:rsid w:val="004251FB"/>
    <w:rsid w:val="00425F48"/>
    <w:rsid w:val="00427506"/>
    <w:rsid w:val="00427F9B"/>
    <w:rsid w:val="00431F61"/>
    <w:rsid w:val="00431F6C"/>
    <w:rsid w:val="00434C87"/>
    <w:rsid w:val="00435D31"/>
    <w:rsid w:val="004367B9"/>
    <w:rsid w:val="004368C2"/>
    <w:rsid w:val="004419F5"/>
    <w:rsid w:val="004429AF"/>
    <w:rsid w:val="0044315D"/>
    <w:rsid w:val="00444032"/>
    <w:rsid w:val="004459DC"/>
    <w:rsid w:val="004460AD"/>
    <w:rsid w:val="004470D0"/>
    <w:rsid w:val="004500B7"/>
    <w:rsid w:val="00450A35"/>
    <w:rsid w:val="0045109B"/>
    <w:rsid w:val="00452A8B"/>
    <w:rsid w:val="00453E47"/>
    <w:rsid w:val="00454289"/>
    <w:rsid w:val="004546AB"/>
    <w:rsid w:val="00454D9E"/>
    <w:rsid w:val="00456ACE"/>
    <w:rsid w:val="004573DB"/>
    <w:rsid w:val="00457837"/>
    <w:rsid w:val="004618F2"/>
    <w:rsid w:val="00464341"/>
    <w:rsid w:val="00465395"/>
    <w:rsid w:val="0046571E"/>
    <w:rsid w:val="00466375"/>
    <w:rsid w:val="00466380"/>
    <w:rsid w:val="004701CD"/>
    <w:rsid w:val="004709E4"/>
    <w:rsid w:val="0047156F"/>
    <w:rsid w:val="00471B08"/>
    <w:rsid w:val="00472904"/>
    <w:rsid w:val="00473512"/>
    <w:rsid w:val="00473D66"/>
    <w:rsid w:val="00473FA0"/>
    <w:rsid w:val="00474C14"/>
    <w:rsid w:val="004768EA"/>
    <w:rsid w:val="004775E1"/>
    <w:rsid w:val="00477DD3"/>
    <w:rsid w:val="00481ED6"/>
    <w:rsid w:val="0048217E"/>
    <w:rsid w:val="00482F59"/>
    <w:rsid w:val="0048374B"/>
    <w:rsid w:val="0048620D"/>
    <w:rsid w:val="00486546"/>
    <w:rsid w:val="0048656B"/>
    <w:rsid w:val="00487E98"/>
    <w:rsid w:val="00490067"/>
    <w:rsid w:val="0049074B"/>
    <w:rsid w:val="00490AA5"/>
    <w:rsid w:val="00493A22"/>
    <w:rsid w:val="00494020"/>
    <w:rsid w:val="004945F2"/>
    <w:rsid w:val="004961C8"/>
    <w:rsid w:val="0049717C"/>
    <w:rsid w:val="004A01D1"/>
    <w:rsid w:val="004A1060"/>
    <w:rsid w:val="004A24CE"/>
    <w:rsid w:val="004A48C0"/>
    <w:rsid w:val="004A6A73"/>
    <w:rsid w:val="004B0625"/>
    <w:rsid w:val="004B2AA6"/>
    <w:rsid w:val="004B2FEE"/>
    <w:rsid w:val="004B322B"/>
    <w:rsid w:val="004B3A97"/>
    <w:rsid w:val="004B5A6E"/>
    <w:rsid w:val="004B5BE4"/>
    <w:rsid w:val="004C00EE"/>
    <w:rsid w:val="004C0511"/>
    <w:rsid w:val="004C13F5"/>
    <w:rsid w:val="004C1710"/>
    <w:rsid w:val="004C1FCB"/>
    <w:rsid w:val="004C36D1"/>
    <w:rsid w:val="004C43F2"/>
    <w:rsid w:val="004C45F4"/>
    <w:rsid w:val="004C4E21"/>
    <w:rsid w:val="004C6349"/>
    <w:rsid w:val="004C69FF"/>
    <w:rsid w:val="004C6EB1"/>
    <w:rsid w:val="004D0E97"/>
    <w:rsid w:val="004D17AE"/>
    <w:rsid w:val="004D1EA5"/>
    <w:rsid w:val="004D424C"/>
    <w:rsid w:val="004D5FA1"/>
    <w:rsid w:val="004D664D"/>
    <w:rsid w:val="004E0CFB"/>
    <w:rsid w:val="004E2145"/>
    <w:rsid w:val="004E26DC"/>
    <w:rsid w:val="004E2ACE"/>
    <w:rsid w:val="004E334C"/>
    <w:rsid w:val="004E64F8"/>
    <w:rsid w:val="004E6C7F"/>
    <w:rsid w:val="004E6E3F"/>
    <w:rsid w:val="004F20E4"/>
    <w:rsid w:val="004F2FE4"/>
    <w:rsid w:val="004F3691"/>
    <w:rsid w:val="004F3782"/>
    <w:rsid w:val="004F4F5B"/>
    <w:rsid w:val="004F6B4B"/>
    <w:rsid w:val="004F6C4E"/>
    <w:rsid w:val="005005D9"/>
    <w:rsid w:val="00501515"/>
    <w:rsid w:val="0050275E"/>
    <w:rsid w:val="005032F5"/>
    <w:rsid w:val="0050359F"/>
    <w:rsid w:val="005040C2"/>
    <w:rsid w:val="0050487C"/>
    <w:rsid w:val="00505172"/>
    <w:rsid w:val="005055F4"/>
    <w:rsid w:val="0050585A"/>
    <w:rsid w:val="00505CF5"/>
    <w:rsid w:val="00505F44"/>
    <w:rsid w:val="005071B9"/>
    <w:rsid w:val="00510DD5"/>
    <w:rsid w:val="00510DF2"/>
    <w:rsid w:val="00512B36"/>
    <w:rsid w:val="00512FD3"/>
    <w:rsid w:val="005132E3"/>
    <w:rsid w:val="005140BF"/>
    <w:rsid w:val="0051421E"/>
    <w:rsid w:val="005163BD"/>
    <w:rsid w:val="0051697F"/>
    <w:rsid w:val="005201AD"/>
    <w:rsid w:val="005203C5"/>
    <w:rsid w:val="00520943"/>
    <w:rsid w:val="0052515B"/>
    <w:rsid w:val="00526136"/>
    <w:rsid w:val="005273BB"/>
    <w:rsid w:val="00527C96"/>
    <w:rsid w:val="00530110"/>
    <w:rsid w:val="00530B7B"/>
    <w:rsid w:val="00531B67"/>
    <w:rsid w:val="00533EE5"/>
    <w:rsid w:val="00534830"/>
    <w:rsid w:val="00535120"/>
    <w:rsid w:val="005352D8"/>
    <w:rsid w:val="00541A7F"/>
    <w:rsid w:val="00544D76"/>
    <w:rsid w:val="005451FE"/>
    <w:rsid w:val="00545408"/>
    <w:rsid w:val="00547058"/>
    <w:rsid w:val="00547675"/>
    <w:rsid w:val="00547845"/>
    <w:rsid w:val="005513DC"/>
    <w:rsid w:val="00551BC5"/>
    <w:rsid w:val="00551CE7"/>
    <w:rsid w:val="00554336"/>
    <w:rsid w:val="00554C0C"/>
    <w:rsid w:val="00555984"/>
    <w:rsid w:val="00556C21"/>
    <w:rsid w:val="00557831"/>
    <w:rsid w:val="00557B1F"/>
    <w:rsid w:val="005608E5"/>
    <w:rsid w:val="00560DDD"/>
    <w:rsid w:val="00561388"/>
    <w:rsid w:val="00561753"/>
    <w:rsid w:val="0056212B"/>
    <w:rsid w:val="005624C5"/>
    <w:rsid w:val="005629EE"/>
    <w:rsid w:val="0056324E"/>
    <w:rsid w:val="00563FC6"/>
    <w:rsid w:val="00564571"/>
    <w:rsid w:val="00567578"/>
    <w:rsid w:val="00567C9A"/>
    <w:rsid w:val="00571122"/>
    <w:rsid w:val="005726B9"/>
    <w:rsid w:val="005765EF"/>
    <w:rsid w:val="00576D3E"/>
    <w:rsid w:val="005771B3"/>
    <w:rsid w:val="00577E94"/>
    <w:rsid w:val="00577FCE"/>
    <w:rsid w:val="00580D56"/>
    <w:rsid w:val="00581466"/>
    <w:rsid w:val="005819E2"/>
    <w:rsid w:val="00581B09"/>
    <w:rsid w:val="00582644"/>
    <w:rsid w:val="00582DBA"/>
    <w:rsid w:val="00583B6B"/>
    <w:rsid w:val="0058449B"/>
    <w:rsid w:val="00584CC9"/>
    <w:rsid w:val="00586C03"/>
    <w:rsid w:val="005870C1"/>
    <w:rsid w:val="005877D0"/>
    <w:rsid w:val="00590861"/>
    <w:rsid w:val="005911E8"/>
    <w:rsid w:val="005919CE"/>
    <w:rsid w:val="00591AE8"/>
    <w:rsid w:val="00592E41"/>
    <w:rsid w:val="00592F17"/>
    <w:rsid w:val="0059788B"/>
    <w:rsid w:val="00597A0D"/>
    <w:rsid w:val="005A1BCD"/>
    <w:rsid w:val="005A267C"/>
    <w:rsid w:val="005A2DD1"/>
    <w:rsid w:val="005A38B5"/>
    <w:rsid w:val="005A3999"/>
    <w:rsid w:val="005A40FE"/>
    <w:rsid w:val="005A4AF7"/>
    <w:rsid w:val="005A542D"/>
    <w:rsid w:val="005A7B8F"/>
    <w:rsid w:val="005B35D0"/>
    <w:rsid w:val="005B3C0A"/>
    <w:rsid w:val="005B427C"/>
    <w:rsid w:val="005B4B22"/>
    <w:rsid w:val="005B5F24"/>
    <w:rsid w:val="005B71C1"/>
    <w:rsid w:val="005B7E2D"/>
    <w:rsid w:val="005C1CFB"/>
    <w:rsid w:val="005C447F"/>
    <w:rsid w:val="005C595E"/>
    <w:rsid w:val="005C5DE6"/>
    <w:rsid w:val="005C5EFE"/>
    <w:rsid w:val="005C606E"/>
    <w:rsid w:val="005C6E7B"/>
    <w:rsid w:val="005C729B"/>
    <w:rsid w:val="005C7777"/>
    <w:rsid w:val="005D0426"/>
    <w:rsid w:val="005D1314"/>
    <w:rsid w:val="005D1CE9"/>
    <w:rsid w:val="005D1DF8"/>
    <w:rsid w:val="005D272B"/>
    <w:rsid w:val="005D28C9"/>
    <w:rsid w:val="005D2FBA"/>
    <w:rsid w:val="005D3314"/>
    <w:rsid w:val="005D33AA"/>
    <w:rsid w:val="005D46F2"/>
    <w:rsid w:val="005D67EF"/>
    <w:rsid w:val="005D7AA6"/>
    <w:rsid w:val="005E055D"/>
    <w:rsid w:val="005E073A"/>
    <w:rsid w:val="005E0E4E"/>
    <w:rsid w:val="005E1875"/>
    <w:rsid w:val="005E1A0A"/>
    <w:rsid w:val="005E25CA"/>
    <w:rsid w:val="005E2DAB"/>
    <w:rsid w:val="005E602E"/>
    <w:rsid w:val="005E63C7"/>
    <w:rsid w:val="005E7DD3"/>
    <w:rsid w:val="005F011A"/>
    <w:rsid w:val="005F01F9"/>
    <w:rsid w:val="005F03FE"/>
    <w:rsid w:val="005F0909"/>
    <w:rsid w:val="005F1088"/>
    <w:rsid w:val="005F20C0"/>
    <w:rsid w:val="005F23B1"/>
    <w:rsid w:val="005F2918"/>
    <w:rsid w:val="005F2F20"/>
    <w:rsid w:val="005F3CC7"/>
    <w:rsid w:val="005F5580"/>
    <w:rsid w:val="005F5989"/>
    <w:rsid w:val="005F5EAC"/>
    <w:rsid w:val="005F6345"/>
    <w:rsid w:val="005F6C54"/>
    <w:rsid w:val="00600FDC"/>
    <w:rsid w:val="00602046"/>
    <w:rsid w:val="006020F3"/>
    <w:rsid w:val="006040A2"/>
    <w:rsid w:val="00604948"/>
    <w:rsid w:val="006055AF"/>
    <w:rsid w:val="00605997"/>
    <w:rsid w:val="00605ADC"/>
    <w:rsid w:val="00605FBF"/>
    <w:rsid w:val="0060638E"/>
    <w:rsid w:val="00607CAC"/>
    <w:rsid w:val="00607F91"/>
    <w:rsid w:val="00610CD3"/>
    <w:rsid w:val="00611665"/>
    <w:rsid w:val="006121B3"/>
    <w:rsid w:val="00612EB9"/>
    <w:rsid w:val="00613332"/>
    <w:rsid w:val="0061334B"/>
    <w:rsid w:val="0061371E"/>
    <w:rsid w:val="00613C1A"/>
    <w:rsid w:val="006148EB"/>
    <w:rsid w:val="006152AF"/>
    <w:rsid w:val="00616948"/>
    <w:rsid w:val="00616C76"/>
    <w:rsid w:val="00616DF0"/>
    <w:rsid w:val="00617E12"/>
    <w:rsid w:val="00621385"/>
    <w:rsid w:val="00621A80"/>
    <w:rsid w:val="00621FBE"/>
    <w:rsid w:val="0062216B"/>
    <w:rsid w:val="0062326A"/>
    <w:rsid w:val="00623AD6"/>
    <w:rsid w:val="00623D82"/>
    <w:rsid w:val="006248B7"/>
    <w:rsid w:val="006261D8"/>
    <w:rsid w:val="006265F8"/>
    <w:rsid w:val="00630409"/>
    <w:rsid w:val="00630ED4"/>
    <w:rsid w:val="006333E8"/>
    <w:rsid w:val="00636764"/>
    <w:rsid w:val="00637DA3"/>
    <w:rsid w:val="006409B5"/>
    <w:rsid w:val="006411EA"/>
    <w:rsid w:val="00641716"/>
    <w:rsid w:val="00642087"/>
    <w:rsid w:val="006426CB"/>
    <w:rsid w:val="00643003"/>
    <w:rsid w:val="006439BA"/>
    <w:rsid w:val="0064483E"/>
    <w:rsid w:val="00646A68"/>
    <w:rsid w:val="006470F7"/>
    <w:rsid w:val="006472B6"/>
    <w:rsid w:val="00647807"/>
    <w:rsid w:val="00647F2F"/>
    <w:rsid w:val="00650764"/>
    <w:rsid w:val="00650AB1"/>
    <w:rsid w:val="00650C4D"/>
    <w:rsid w:val="00650ED7"/>
    <w:rsid w:val="006511CA"/>
    <w:rsid w:val="00651849"/>
    <w:rsid w:val="00651DB4"/>
    <w:rsid w:val="00652947"/>
    <w:rsid w:val="00652DB7"/>
    <w:rsid w:val="00653449"/>
    <w:rsid w:val="006548A1"/>
    <w:rsid w:val="00654C63"/>
    <w:rsid w:val="006575F9"/>
    <w:rsid w:val="006603FE"/>
    <w:rsid w:val="0066270A"/>
    <w:rsid w:val="00662D3C"/>
    <w:rsid w:val="006639B6"/>
    <w:rsid w:val="00663EE7"/>
    <w:rsid w:val="006653E6"/>
    <w:rsid w:val="00665D2D"/>
    <w:rsid w:val="00666239"/>
    <w:rsid w:val="006662B1"/>
    <w:rsid w:val="00666C22"/>
    <w:rsid w:val="00666C5B"/>
    <w:rsid w:val="006711CD"/>
    <w:rsid w:val="00671EBF"/>
    <w:rsid w:val="006723F0"/>
    <w:rsid w:val="0067439E"/>
    <w:rsid w:val="00674425"/>
    <w:rsid w:val="00674B0F"/>
    <w:rsid w:val="00675462"/>
    <w:rsid w:val="00675C55"/>
    <w:rsid w:val="00675F23"/>
    <w:rsid w:val="006762CE"/>
    <w:rsid w:val="00682486"/>
    <w:rsid w:val="00682A33"/>
    <w:rsid w:val="00683F26"/>
    <w:rsid w:val="00685281"/>
    <w:rsid w:val="00685531"/>
    <w:rsid w:val="00685E14"/>
    <w:rsid w:val="00686B62"/>
    <w:rsid w:val="00686FD8"/>
    <w:rsid w:val="00690897"/>
    <w:rsid w:val="0069115F"/>
    <w:rsid w:val="00692FA6"/>
    <w:rsid w:val="006934C2"/>
    <w:rsid w:val="00693660"/>
    <w:rsid w:val="00694A7F"/>
    <w:rsid w:val="00695589"/>
    <w:rsid w:val="00695F88"/>
    <w:rsid w:val="006965FE"/>
    <w:rsid w:val="0069678B"/>
    <w:rsid w:val="00696DCF"/>
    <w:rsid w:val="006A0595"/>
    <w:rsid w:val="006A0FE7"/>
    <w:rsid w:val="006A11E1"/>
    <w:rsid w:val="006A1540"/>
    <w:rsid w:val="006A37A6"/>
    <w:rsid w:val="006A587F"/>
    <w:rsid w:val="006A5F7B"/>
    <w:rsid w:val="006A634F"/>
    <w:rsid w:val="006A6A55"/>
    <w:rsid w:val="006A78D0"/>
    <w:rsid w:val="006A7CF3"/>
    <w:rsid w:val="006B0D6D"/>
    <w:rsid w:val="006B1614"/>
    <w:rsid w:val="006B1CB7"/>
    <w:rsid w:val="006B1EC4"/>
    <w:rsid w:val="006B24E7"/>
    <w:rsid w:val="006B33EF"/>
    <w:rsid w:val="006B67BB"/>
    <w:rsid w:val="006B6DF6"/>
    <w:rsid w:val="006C009A"/>
    <w:rsid w:val="006C0420"/>
    <w:rsid w:val="006C16C0"/>
    <w:rsid w:val="006C53F0"/>
    <w:rsid w:val="006C6E19"/>
    <w:rsid w:val="006C74EF"/>
    <w:rsid w:val="006C7547"/>
    <w:rsid w:val="006D00EE"/>
    <w:rsid w:val="006D196A"/>
    <w:rsid w:val="006D197B"/>
    <w:rsid w:val="006D2543"/>
    <w:rsid w:val="006D491F"/>
    <w:rsid w:val="006D4B99"/>
    <w:rsid w:val="006D5492"/>
    <w:rsid w:val="006D5BBA"/>
    <w:rsid w:val="006D5E2E"/>
    <w:rsid w:val="006D6A7D"/>
    <w:rsid w:val="006D76CE"/>
    <w:rsid w:val="006D771D"/>
    <w:rsid w:val="006E0166"/>
    <w:rsid w:val="006E33B9"/>
    <w:rsid w:val="006E5022"/>
    <w:rsid w:val="006E58FC"/>
    <w:rsid w:val="006E69EE"/>
    <w:rsid w:val="006E6C6D"/>
    <w:rsid w:val="006F04C7"/>
    <w:rsid w:val="006F057C"/>
    <w:rsid w:val="006F09F5"/>
    <w:rsid w:val="006F0B86"/>
    <w:rsid w:val="006F0F28"/>
    <w:rsid w:val="006F0FDC"/>
    <w:rsid w:val="006F144F"/>
    <w:rsid w:val="006F1D25"/>
    <w:rsid w:val="006F2917"/>
    <w:rsid w:val="006F3D83"/>
    <w:rsid w:val="006F3E2F"/>
    <w:rsid w:val="006F4EF4"/>
    <w:rsid w:val="006F6399"/>
    <w:rsid w:val="006F79B7"/>
    <w:rsid w:val="006F7BCC"/>
    <w:rsid w:val="007003E4"/>
    <w:rsid w:val="0070056F"/>
    <w:rsid w:val="007015CD"/>
    <w:rsid w:val="00701FF5"/>
    <w:rsid w:val="00702563"/>
    <w:rsid w:val="007039E5"/>
    <w:rsid w:val="00704ED4"/>
    <w:rsid w:val="007051E6"/>
    <w:rsid w:val="0070613D"/>
    <w:rsid w:val="00706391"/>
    <w:rsid w:val="00706F5D"/>
    <w:rsid w:val="007071BC"/>
    <w:rsid w:val="00710905"/>
    <w:rsid w:val="00712B66"/>
    <w:rsid w:val="00713508"/>
    <w:rsid w:val="00713670"/>
    <w:rsid w:val="007137D9"/>
    <w:rsid w:val="00713D39"/>
    <w:rsid w:val="00713DD9"/>
    <w:rsid w:val="00715C1E"/>
    <w:rsid w:val="00715E56"/>
    <w:rsid w:val="007160E9"/>
    <w:rsid w:val="007165E7"/>
    <w:rsid w:val="007166AA"/>
    <w:rsid w:val="0071757E"/>
    <w:rsid w:val="007178C9"/>
    <w:rsid w:val="00720738"/>
    <w:rsid w:val="00722879"/>
    <w:rsid w:val="00723F26"/>
    <w:rsid w:val="0072497D"/>
    <w:rsid w:val="007249C3"/>
    <w:rsid w:val="00725094"/>
    <w:rsid w:val="0072529C"/>
    <w:rsid w:val="007312FF"/>
    <w:rsid w:val="00731E84"/>
    <w:rsid w:val="00734BB5"/>
    <w:rsid w:val="00734D8A"/>
    <w:rsid w:val="007358D3"/>
    <w:rsid w:val="0073725D"/>
    <w:rsid w:val="007400C8"/>
    <w:rsid w:val="007410C6"/>
    <w:rsid w:val="0074140F"/>
    <w:rsid w:val="00741A98"/>
    <w:rsid w:val="007421FE"/>
    <w:rsid w:val="00742D5D"/>
    <w:rsid w:val="0074424E"/>
    <w:rsid w:val="00744EC8"/>
    <w:rsid w:val="007461D9"/>
    <w:rsid w:val="00750D14"/>
    <w:rsid w:val="00750FFC"/>
    <w:rsid w:val="00752E98"/>
    <w:rsid w:val="00754A8F"/>
    <w:rsid w:val="00755686"/>
    <w:rsid w:val="00755789"/>
    <w:rsid w:val="00756404"/>
    <w:rsid w:val="00756A96"/>
    <w:rsid w:val="00756EAF"/>
    <w:rsid w:val="007578A4"/>
    <w:rsid w:val="00760DF6"/>
    <w:rsid w:val="00761E6A"/>
    <w:rsid w:val="00761EA8"/>
    <w:rsid w:val="00762012"/>
    <w:rsid w:val="007623C4"/>
    <w:rsid w:val="007628F6"/>
    <w:rsid w:val="00762A59"/>
    <w:rsid w:val="00762E69"/>
    <w:rsid w:val="007643DB"/>
    <w:rsid w:val="00764BEC"/>
    <w:rsid w:val="00770892"/>
    <w:rsid w:val="00770B18"/>
    <w:rsid w:val="00770C26"/>
    <w:rsid w:val="007719F4"/>
    <w:rsid w:val="00772253"/>
    <w:rsid w:val="007723BA"/>
    <w:rsid w:val="00773302"/>
    <w:rsid w:val="007744DA"/>
    <w:rsid w:val="00776F07"/>
    <w:rsid w:val="007777C3"/>
    <w:rsid w:val="00777C9A"/>
    <w:rsid w:val="007803C9"/>
    <w:rsid w:val="00780A62"/>
    <w:rsid w:val="00781B0A"/>
    <w:rsid w:val="00782856"/>
    <w:rsid w:val="0078423B"/>
    <w:rsid w:val="00784A7F"/>
    <w:rsid w:val="007853A3"/>
    <w:rsid w:val="00785CAD"/>
    <w:rsid w:val="007877DF"/>
    <w:rsid w:val="007904CA"/>
    <w:rsid w:val="007906E7"/>
    <w:rsid w:val="00790B1E"/>
    <w:rsid w:val="00790B44"/>
    <w:rsid w:val="007916B6"/>
    <w:rsid w:val="0079259E"/>
    <w:rsid w:val="00793A67"/>
    <w:rsid w:val="00793BE3"/>
    <w:rsid w:val="00795AE5"/>
    <w:rsid w:val="0079722D"/>
    <w:rsid w:val="00797A5B"/>
    <w:rsid w:val="007A07C6"/>
    <w:rsid w:val="007A1077"/>
    <w:rsid w:val="007A23CC"/>
    <w:rsid w:val="007A2C8F"/>
    <w:rsid w:val="007A399A"/>
    <w:rsid w:val="007A5179"/>
    <w:rsid w:val="007A5963"/>
    <w:rsid w:val="007A7DF4"/>
    <w:rsid w:val="007B1C6F"/>
    <w:rsid w:val="007B1F27"/>
    <w:rsid w:val="007B2C4B"/>
    <w:rsid w:val="007B6ADA"/>
    <w:rsid w:val="007B6AEB"/>
    <w:rsid w:val="007B6BAF"/>
    <w:rsid w:val="007C00FA"/>
    <w:rsid w:val="007C058F"/>
    <w:rsid w:val="007C11A6"/>
    <w:rsid w:val="007C1914"/>
    <w:rsid w:val="007C3952"/>
    <w:rsid w:val="007C4068"/>
    <w:rsid w:val="007C4A15"/>
    <w:rsid w:val="007C5D97"/>
    <w:rsid w:val="007D0524"/>
    <w:rsid w:val="007D07BB"/>
    <w:rsid w:val="007D1574"/>
    <w:rsid w:val="007D2146"/>
    <w:rsid w:val="007D2588"/>
    <w:rsid w:val="007D37C7"/>
    <w:rsid w:val="007D5BE0"/>
    <w:rsid w:val="007D60C8"/>
    <w:rsid w:val="007D6F0D"/>
    <w:rsid w:val="007D6F3F"/>
    <w:rsid w:val="007E08E2"/>
    <w:rsid w:val="007E0A16"/>
    <w:rsid w:val="007E11E6"/>
    <w:rsid w:val="007E24B5"/>
    <w:rsid w:val="007E367C"/>
    <w:rsid w:val="007E400F"/>
    <w:rsid w:val="007E45CF"/>
    <w:rsid w:val="007E45E9"/>
    <w:rsid w:val="007E4934"/>
    <w:rsid w:val="007E4BFA"/>
    <w:rsid w:val="007E5630"/>
    <w:rsid w:val="007E5961"/>
    <w:rsid w:val="007E5C81"/>
    <w:rsid w:val="007E7122"/>
    <w:rsid w:val="007E7888"/>
    <w:rsid w:val="007E7DF9"/>
    <w:rsid w:val="007F0160"/>
    <w:rsid w:val="007F0D1A"/>
    <w:rsid w:val="007F18FC"/>
    <w:rsid w:val="007F1A29"/>
    <w:rsid w:val="007F2DB5"/>
    <w:rsid w:val="007F3186"/>
    <w:rsid w:val="007F3695"/>
    <w:rsid w:val="007F4BC4"/>
    <w:rsid w:val="007F6D05"/>
    <w:rsid w:val="007F781E"/>
    <w:rsid w:val="007F7F1C"/>
    <w:rsid w:val="008010F8"/>
    <w:rsid w:val="00801729"/>
    <w:rsid w:val="00802D2E"/>
    <w:rsid w:val="008040FC"/>
    <w:rsid w:val="00805C83"/>
    <w:rsid w:val="00805D1E"/>
    <w:rsid w:val="00806284"/>
    <w:rsid w:val="0080761F"/>
    <w:rsid w:val="008104BD"/>
    <w:rsid w:val="0081097B"/>
    <w:rsid w:val="00810FD4"/>
    <w:rsid w:val="0081476D"/>
    <w:rsid w:val="00814BBB"/>
    <w:rsid w:val="00814C6C"/>
    <w:rsid w:val="00814FEA"/>
    <w:rsid w:val="00815501"/>
    <w:rsid w:val="00816E96"/>
    <w:rsid w:val="0081795C"/>
    <w:rsid w:val="008179A3"/>
    <w:rsid w:val="00817A09"/>
    <w:rsid w:val="0082045A"/>
    <w:rsid w:val="008222BB"/>
    <w:rsid w:val="00822A9F"/>
    <w:rsid w:val="00823D41"/>
    <w:rsid w:val="008258B4"/>
    <w:rsid w:val="008267D7"/>
    <w:rsid w:val="00826C1C"/>
    <w:rsid w:val="00827DFF"/>
    <w:rsid w:val="00831662"/>
    <w:rsid w:val="00831B1D"/>
    <w:rsid w:val="00832985"/>
    <w:rsid w:val="00833242"/>
    <w:rsid w:val="0083348C"/>
    <w:rsid w:val="008338BE"/>
    <w:rsid w:val="00834142"/>
    <w:rsid w:val="0083424E"/>
    <w:rsid w:val="00834E4C"/>
    <w:rsid w:val="008363C6"/>
    <w:rsid w:val="0083675D"/>
    <w:rsid w:val="00836E61"/>
    <w:rsid w:val="00837546"/>
    <w:rsid w:val="00837AD4"/>
    <w:rsid w:val="0084023F"/>
    <w:rsid w:val="00840FA8"/>
    <w:rsid w:val="0084100D"/>
    <w:rsid w:val="00841448"/>
    <w:rsid w:val="00841B73"/>
    <w:rsid w:val="008423A9"/>
    <w:rsid w:val="008428AE"/>
    <w:rsid w:val="00844DC3"/>
    <w:rsid w:val="008455D5"/>
    <w:rsid w:val="0084743A"/>
    <w:rsid w:val="008501F8"/>
    <w:rsid w:val="00850B40"/>
    <w:rsid w:val="00851C06"/>
    <w:rsid w:val="00852889"/>
    <w:rsid w:val="00852C2D"/>
    <w:rsid w:val="0085319F"/>
    <w:rsid w:val="00855028"/>
    <w:rsid w:val="00855249"/>
    <w:rsid w:val="0085645A"/>
    <w:rsid w:val="00856BF8"/>
    <w:rsid w:val="0085765C"/>
    <w:rsid w:val="008612BA"/>
    <w:rsid w:val="00861C6C"/>
    <w:rsid w:val="00862841"/>
    <w:rsid w:val="00864363"/>
    <w:rsid w:val="0086491B"/>
    <w:rsid w:val="00866943"/>
    <w:rsid w:val="00867035"/>
    <w:rsid w:val="00867C98"/>
    <w:rsid w:val="00871286"/>
    <w:rsid w:val="008716A6"/>
    <w:rsid w:val="00872E64"/>
    <w:rsid w:val="008737D0"/>
    <w:rsid w:val="008745EE"/>
    <w:rsid w:val="0087520B"/>
    <w:rsid w:val="0087539C"/>
    <w:rsid w:val="00875E48"/>
    <w:rsid w:val="00880CD8"/>
    <w:rsid w:val="00880F9E"/>
    <w:rsid w:val="008814D5"/>
    <w:rsid w:val="00881B85"/>
    <w:rsid w:val="00882242"/>
    <w:rsid w:val="008839C3"/>
    <w:rsid w:val="00883AF1"/>
    <w:rsid w:val="00884DE8"/>
    <w:rsid w:val="008858F1"/>
    <w:rsid w:val="00887177"/>
    <w:rsid w:val="00887D60"/>
    <w:rsid w:val="00890BDF"/>
    <w:rsid w:val="00890E6D"/>
    <w:rsid w:val="00891596"/>
    <w:rsid w:val="00891CFD"/>
    <w:rsid w:val="00892CCF"/>
    <w:rsid w:val="00893883"/>
    <w:rsid w:val="008941A8"/>
    <w:rsid w:val="00894802"/>
    <w:rsid w:val="008961FF"/>
    <w:rsid w:val="00897E5C"/>
    <w:rsid w:val="00897FDE"/>
    <w:rsid w:val="008A2002"/>
    <w:rsid w:val="008A2531"/>
    <w:rsid w:val="008A273B"/>
    <w:rsid w:val="008A29B8"/>
    <w:rsid w:val="008A43F9"/>
    <w:rsid w:val="008B033B"/>
    <w:rsid w:val="008B0946"/>
    <w:rsid w:val="008B17D3"/>
    <w:rsid w:val="008B1D2D"/>
    <w:rsid w:val="008B485B"/>
    <w:rsid w:val="008B548B"/>
    <w:rsid w:val="008B695F"/>
    <w:rsid w:val="008B798F"/>
    <w:rsid w:val="008B7CE0"/>
    <w:rsid w:val="008C0C56"/>
    <w:rsid w:val="008C305E"/>
    <w:rsid w:val="008C316A"/>
    <w:rsid w:val="008C3724"/>
    <w:rsid w:val="008C3A03"/>
    <w:rsid w:val="008C5C96"/>
    <w:rsid w:val="008C65C1"/>
    <w:rsid w:val="008C6B00"/>
    <w:rsid w:val="008C7241"/>
    <w:rsid w:val="008D191B"/>
    <w:rsid w:val="008D33ED"/>
    <w:rsid w:val="008D3E9B"/>
    <w:rsid w:val="008D585C"/>
    <w:rsid w:val="008E12A2"/>
    <w:rsid w:val="008E34E2"/>
    <w:rsid w:val="008E40D8"/>
    <w:rsid w:val="008E440D"/>
    <w:rsid w:val="008E56E5"/>
    <w:rsid w:val="008E60E8"/>
    <w:rsid w:val="008E6A07"/>
    <w:rsid w:val="008E7E53"/>
    <w:rsid w:val="008F10A4"/>
    <w:rsid w:val="008F118E"/>
    <w:rsid w:val="008F1BF9"/>
    <w:rsid w:val="008F20BA"/>
    <w:rsid w:val="008F3047"/>
    <w:rsid w:val="008F3600"/>
    <w:rsid w:val="008F48A6"/>
    <w:rsid w:val="008F5DF4"/>
    <w:rsid w:val="008F5E94"/>
    <w:rsid w:val="008F62D4"/>
    <w:rsid w:val="008F6655"/>
    <w:rsid w:val="008F70B4"/>
    <w:rsid w:val="008F739E"/>
    <w:rsid w:val="00901526"/>
    <w:rsid w:val="009032C6"/>
    <w:rsid w:val="009053D6"/>
    <w:rsid w:val="0090675B"/>
    <w:rsid w:val="00906DE1"/>
    <w:rsid w:val="00910E05"/>
    <w:rsid w:val="009113DF"/>
    <w:rsid w:val="00911C4F"/>
    <w:rsid w:val="009125C6"/>
    <w:rsid w:val="009132EB"/>
    <w:rsid w:val="00914CB7"/>
    <w:rsid w:val="00915A8A"/>
    <w:rsid w:val="00915E18"/>
    <w:rsid w:val="009173D0"/>
    <w:rsid w:val="0091777D"/>
    <w:rsid w:val="00920D5F"/>
    <w:rsid w:val="00921CB8"/>
    <w:rsid w:val="0092315F"/>
    <w:rsid w:val="00926334"/>
    <w:rsid w:val="00927DA9"/>
    <w:rsid w:val="00930AA2"/>
    <w:rsid w:val="00931E56"/>
    <w:rsid w:val="0093233A"/>
    <w:rsid w:val="009324E6"/>
    <w:rsid w:val="00933328"/>
    <w:rsid w:val="00933998"/>
    <w:rsid w:val="00934495"/>
    <w:rsid w:val="00934B54"/>
    <w:rsid w:val="00935242"/>
    <w:rsid w:val="00936C25"/>
    <w:rsid w:val="00941004"/>
    <w:rsid w:val="00941B89"/>
    <w:rsid w:val="00943259"/>
    <w:rsid w:val="00943945"/>
    <w:rsid w:val="00944452"/>
    <w:rsid w:val="00944544"/>
    <w:rsid w:val="00944886"/>
    <w:rsid w:val="0094745D"/>
    <w:rsid w:val="009503B7"/>
    <w:rsid w:val="0095115C"/>
    <w:rsid w:val="009522F6"/>
    <w:rsid w:val="009537F0"/>
    <w:rsid w:val="0095524B"/>
    <w:rsid w:val="00956ABB"/>
    <w:rsid w:val="00960E08"/>
    <w:rsid w:val="00964F23"/>
    <w:rsid w:val="009653A3"/>
    <w:rsid w:val="0096541F"/>
    <w:rsid w:val="00966084"/>
    <w:rsid w:val="009671B8"/>
    <w:rsid w:val="00967242"/>
    <w:rsid w:val="00967250"/>
    <w:rsid w:val="00971996"/>
    <w:rsid w:val="009719C9"/>
    <w:rsid w:val="009728D3"/>
    <w:rsid w:val="00972A53"/>
    <w:rsid w:val="009733A7"/>
    <w:rsid w:val="0097447C"/>
    <w:rsid w:val="00974815"/>
    <w:rsid w:val="00974BE4"/>
    <w:rsid w:val="0098171A"/>
    <w:rsid w:val="00982364"/>
    <w:rsid w:val="0098245E"/>
    <w:rsid w:val="00982680"/>
    <w:rsid w:val="00983DCF"/>
    <w:rsid w:val="0098694F"/>
    <w:rsid w:val="009869DA"/>
    <w:rsid w:val="00986F87"/>
    <w:rsid w:val="0099045C"/>
    <w:rsid w:val="009921D4"/>
    <w:rsid w:val="00992CA6"/>
    <w:rsid w:val="00993E24"/>
    <w:rsid w:val="00995399"/>
    <w:rsid w:val="009961AF"/>
    <w:rsid w:val="00996C83"/>
    <w:rsid w:val="00996D64"/>
    <w:rsid w:val="00996FE2"/>
    <w:rsid w:val="00997585"/>
    <w:rsid w:val="009A0319"/>
    <w:rsid w:val="009A1349"/>
    <w:rsid w:val="009A1AB9"/>
    <w:rsid w:val="009A220F"/>
    <w:rsid w:val="009A248D"/>
    <w:rsid w:val="009A4724"/>
    <w:rsid w:val="009A4DEB"/>
    <w:rsid w:val="009A5EF0"/>
    <w:rsid w:val="009A6333"/>
    <w:rsid w:val="009A6913"/>
    <w:rsid w:val="009A7957"/>
    <w:rsid w:val="009A7ABB"/>
    <w:rsid w:val="009B1C41"/>
    <w:rsid w:val="009B2767"/>
    <w:rsid w:val="009B324A"/>
    <w:rsid w:val="009B4A54"/>
    <w:rsid w:val="009B5554"/>
    <w:rsid w:val="009C0359"/>
    <w:rsid w:val="009C1C25"/>
    <w:rsid w:val="009C2B7C"/>
    <w:rsid w:val="009D0674"/>
    <w:rsid w:val="009D2EFA"/>
    <w:rsid w:val="009D2FE0"/>
    <w:rsid w:val="009D36CB"/>
    <w:rsid w:val="009D4EAF"/>
    <w:rsid w:val="009D53C7"/>
    <w:rsid w:val="009D6200"/>
    <w:rsid w:val="009D635F"/>
    <w:rsid w:val="009D78A4"/>
    <w:rsid w:val="009D7DC9"/>
    <w:rsid w:val="009D7EE9"/>
    <w:rsid w:val="009E25ED"/>
    <w:rsid w:val="009E302D"/>
    <w:rsid w:val="009E4BD1"/>
    <w:rsid w:val="009E5D09"/>
    <w:rsid w:val="009E6A18"/>
    <w:rsid w:val="009E6F96"/>
    <w:rsid w:val="009E7548"/>
    <w:rsid w:val="009E7707"/>
    <w:rsid w:val="009F12A4"/>
    <w:rsid w:val="009F14D7"/>
    <w:rsid w:val="009F1F18"/>
    <w:rsid w:val="009F2202"/>
    <w:rsid w:val="009F52F1"/>
    <w:rsid w:val="009F559C"/>
    <w:rsid w:val="009F5BA0"/>
    <w:rsid w:val="00A00410"/>
    <w:rsid w:val="00A0164E"/>
    <w:rsid w:val="00A01713"/>
    <w:rsid w:val="00A0237E"/>
    <w:rsid w:val="00A02AD5"/>
    <w:rsid w:val="00A02D3B"/>
    <w:rsid w:val="00A032CE"/>
    <w:rsid w:val="00A034AA"/>
    <w:rsid w:val="00A05803"/>
    <w:rsid w:val="00A07070"/>
    <w:rsid w:val="00A0730D"/>
    <w:rsid w:val="00A07603"/>
    <w:rsid w:val="00A07895"/>
    <w:rsid w:val="00A07922"/>
    <w:rsid w:val="00A07C4E"/>
    <w:rsid w:val="00A13751"/>
    <w:rsid w:val="00A13853"/>
    <w:rsid w:val="00A15537"/>
    <w:rsid w:val="00A15862"/>
    <w:rsid w:val="00A1587B"/>
    <w:rsid w:val="00A1596F"/>
    <w:rsid w:val="00A16ED3"/>
    <w:rsid w:val="00A178A6"/>
    <w:rsid w:val="00A202DC"/>
    <w:rsid w:val="00A23FCB"/>
    <w:rsid w:val="00A24485"/>
    <w:rsid w:val="00A24B6B"/>
    <w:rsid w:val="00A25148"/>
    <w:rsid w:val="00A25523"/>
    <w:rsid w:val="00A25A95"/>
    <w:rsid w:val="00A25E7E"/>
    <w:rsid w:val="00A272F5"/>
    <w:rsid w:val="00A308CD"/>
    <w:rsid w:val="00A31271"/>
    <w:rsid w:val="00A312DE"/>
    <w:rsid w:val="00A31ED8"/>
    <w:rsid w:val="00A35057"/>
    <w:rsid w:val="00A36290"/>
    <w:rsid w:val="00A363BF"/>
    <w:rsid w:val="00A370F2"/>
    <w:rsid w:val="00A37EE1"/>
    <w:rsid w:val="00A40AC6"/>
    <w:rsid w:val="00A41188"/>
    <w:rsid w:val="00A4124B"/>
    <w:rsid w:val="00A425CB"/>
    <w:rsid w:val="00A43777"/>
    <w:rsid w:val="00A43D3B"/>
    <w:rsid w:val="00A43F5C"/>
    <w:rsid w:val="00A44BF1"/>
    <w:rsid w:val="00A44F4E"/>
    <w:rsid w:val="00A45474"/>
    <w:rsid w:val="00A459E4"/>
    <w:rsid w:val="00A46231"/>
    <w:rsid w:val="00A47A0E"/>
    <w:rsid w:val="00A47FD8"/>
    <w:rsid w:val="00A50E4D"/>
    <w:rsid w:val="00A52A20"/>
    <w:rsid w:val="00A52A6D"/>
    <w:rsid w:val="00A5407E"/>
    <w:rsid w:val="00A55C40"/>
    <w:rsid w:val="00A56461"/>
    <w:rsid w:val="00A56CA0"/>
    <w:rsid w:val="00A56E29"/>
    <w:rsid w:val="00A57514"/>
    <w:rsid w:val="00A57C83"/>
    <w:rsid w:val="00A60DE0"/>
    <w:rsid w:val="00A610B4"/>
    <w:rsid w:val="00A61101"/>
    <w:rsid w:val="00A619F5"/>
    <w:rsid w:val="00A63359"/>
    <w:rsid w:val="00A63476"/>
    <w:rsid w:val="00A64B49"/>
    <w:rsid w:val="00A64CB3"/>
    <w:rsid w:val="00A66751"/>
    <w:rsid w:val="00A70C9E"/>
    <w:rsid w:val="00A7197A"/>
    <w:rsid w:val="00A7255B"/>
    <w:rsid w:val="00A73246"/>
    <w:rsid w:val="00A73676"/>
    <w:rsid w:val="00A73879"/>
    <w:rsid w:val="00A73F0E"/>
    <w:rsid w:val="00A77128"/>
    <w:rsid w:val="00A773D1"/>
    <w:rsid w:val="00A7782B"/>
    <w:rsid w:val="00A81C6A"/>
    <w:rsid w:val="00A84DA1"/>
    <w:rsid w:val="00A86134"/>
    <w:rsid w:val="00A86D21"/>
    <w:rsid w:val="00A8758E"/>
    <w:rsid w:val="00A87C58"/>
    <w:rsid w:val="00A90B2F"/>
    <w:rsid w:val="00A90F31"/>
    <w:rsid w:val="00A920C9"/>
    <w:rsid w:val="00A945C5"/>
    <w:rsid w:val="00A94DAF"/>
    <w:rsid w:val="00A95942"/>
    <w:rsid w:val="00A95F95"/>
    <w:rsid w:val="00A96B18"/>
    <w:rsid w:val="00A973F2"/>
    <w:rsid w:val="00A97471"/>
    <w:rsid w:val="00AA0DF3"/>
    <w:rsid w:val="00AA2E49"/>
    <w:rsid w:val="00AA36E2"/>
    <w:rsid w:val="00AA3D58"/>
    <w:rsid w:val="00AA48F4"/>
    <w:rsid w:val="00AA5616"/>
    <w:rsid w:val="00AA5C03"/>
    <w:rsid w:val="00AA67C1"/>
    <w:rsid w:val="00AA6F63"/>
    <w:rsid w:val="00AA7013"/>
    <w:rsid w:val="00AA7A4C"/>
    <w:rsid w:val="00AA7EB1"/>
    <w:rsid w:val="00AB0EB8"/>
    <w:rsid w:val="00AB0EF1"/>
    <w:rsid w:val="00AB249F"/>
    <w:rsid w:val="00AB3B55"/>
    <w:rsid w:val="00AB4654"/>
    <w:rsid w:val="00AB71CD"/>
    <w:rsid w:val="00AB7646"/>
    <w:rsid w:val="00AB7FB3"/>
    <w:rsid w:val="00AC11A7"/>
    <w:rsid w:val="00AC1E5B"/>
    <w:rsid w:val="00AC1FEE"/>
    <w:rsid w:val="00AC33B2"/>
    <w:rsid w:val="00AC3D24"/>
    <w:rsid w:val="00AC4F37"/>
    <w:rsid w:val="00AC50DE"/>
    <w:rsid w:val="00AC520C"/>
    <w:rsid w:val="00AC5B93"/>
    <w:rsid w:val="00AC68DC"/>
    <w:rsid w:val="00AC75FC"/>
    <w:rsid w:val="00AC7C8E"/>
    <w:rsid w:val="00AD09B0"/>
    <w:rsid w:val="00AD2EE6"/>
    <w:rsid w:val="00AD2F2C"/>
    <w:rsid w:val="00AD4EE8"/>
    <w:rsid w:val="00AD5E5A"/>
    <w:rsid w:val="00AE0C48"/>
    <w:rsid w:val="00AE0F39"/>
    <w:rsid w:val="00AE11DA"/>
    <w:rsid w:val="00AE207B"/>
    <w:rsid w:val="00AE2256"/>
    <w:rsid w:val="00AE34A2"/>
    <w:rsid w:val="00AE4432"/>
    <w:rsid w:val="00AE56AD"/>
    <w:rsid w:val="00AE5D20"/>
    <w:rsid w:val="00AE64A6"/>
    <w:rsid w:val="00AE6B6B"/>
    <w:rsid w:val="00AE6D01"/>
    <w:rsid w:val="00AE7707"/>
    <w:rsid w:val="00AE7CB4"/>
    <w:rsid w:val="00AE7F49"/>
    <w:rsid w:val="00AF1A53"/>
    <w:rsid w:val="00AF2444"/>
    <w:rsid w:val="00AF2780"/>
    <w:rsid w:val="00AF2A7C"/>
    <w:rsid w:val="00AF2B7E"/>
    <w:rsid w:val="00AF2BC3"/>
    <w:rsid w:val="00AF45A9"/>
    <w:rsid w:val="00AF4A45"/>
    <w:rsid w:val="00AF5B4D"/>
    <w:rsid w:val="00B0062D"/>
    <w:rsid w:val="00B01837"/>
    <w:rsid w:val="00B02303"/>
    <w:rsid w:val="00B02549"/>
    <w:rsid w:val="00B044B0"/>
    <w:rsid w:val="00B057E5"/>
    <w:rsid w:val="00B05B3E"/>
    <w:rsid w:val="00B06368"/>
    <w:rsid w:val="00B072D9"/>
    <w:rsid w:val="00B07574"/>
    <w:rsid w:val="00B119FC"/>
    <w:rsid w:val="00B12882"/>
    <w:rsid w:val="00B13347"/>
    <w:rsid w:val="00B144BC"/>
    <w:rsid w:val="00B153A3"/>
    <w:rsid w:val="00B1598D"/>
    <w:rsid w:val="00B16B54"/>
    <w:rsid w:val="00B17A48"/>
    <w:rsid w:val="00B20086"/>
    <w:rsid w:val="00B221A7"/>
    <w:rsid w:val="00B2246E"/>
    <w:rsid w:val="00B26433"/>
    <w:rsid w:val="00B26521"/>
    <w:rsid w:val="00B27481"/>
    <w:rsid w:val="00B2768F"/>
    <w:rsid w:val="00B27E03"/>
    <w:rsid w:val="00B30F0C"/>
    <w:rsid w:val="00B31284"/>
    <w:rsid w:val="00B313BF"/>
    <w:rsid w:val="00B31720"/>
    <w:rsid w:val="00B31948"/>
    <w:rsid w:val="00B32122"/>
    <w:rsid w:val="00B3367E"/>
    <w:rsid w:val="00B34589"/>
    <w:rsid w:val="00B3475A"/>
    <w:rsid w:val="00B34867"/>
    <w:rsid w:val="00B352AB"/>
    <w:rsid w:val="00B36F65"/>
    <w:rsid w:val="00B373E4"/>
    <w:rsid w:val="00B376BC"/>
    <w:rsid w:val="00B411AC"/>
    <w:rsid w:val="00B42A60"/>
    <w:rsid w:val="00B43BD8"/>
    <w:rsid w:val="00B44138"/>
    <w:rsid w:val="00B441F5"/>
    <w:rsid w:val="00B465F3"/>
    <w:rsid w:val="00B46AE6"/>
    <w:rsid w:val="00B47015"/>
    <w:rsid w:val="00B477AE"/>
    <w:rsid w:val="00B5131B"/>
    <w:rsid w:val="00B5171E"/>
    <w:rsid w:val="00B51D69"/>
    <w:rsid w:val="00B52A0A"/>
    <w:rsid w:val="00B52C42"/>
    <w:rsid w:val="00B53A12"/>
    <w:rsid w:val="00B559A5"/>
    <w:rsid w:val="00B55DFA"/>
    <w:rsid w:val="00B5642E"/>
    <w:rsid w:val="00B573B1"/>
    <w:rsid w:val="00B61415"/>
    <w:rsid w:val="00B6165A"/>
    <w:rsid w:val="00B6192F"/>
    <w:rsid w:val="00B61C1D"/>
    <w:rsid w:val="00B620AC"/>
    <w:rsid w:val="00B623A7"/>
    <w:rsid w:val="00B63F6B"/>
    <w:rsid w:val="00B64226"/>
    <w:rsid w:val="00B654C2"/>
    <w:rsid w:val="00B65D38"/>
    <w:rsid w:val="00B70A80"/>
    <w:rsid w:val="00B70B0D"/>
    <w:rsid w:val="00B71273"/>
    <w:rsid w:val="00B71BAC"/>
    <w:rsid w:val="00B74561"/>
    <w:rsid w:val="00B74877"/>
    <w:rsid w:val="00B74984"/>
    <w:rsid w:val="00B74D3D"/>
    <w:rsid w:val="00B74EFD"/>
    <w:rsid w:val="00B75E5A"/>
    <w:rsid w:val="00B76C80"/>
    <w:rsid w:val="00B774F6"/>
    <w:rsid w:val="00B77FF0"/>
    <w:rsid w:val="00B80B8C"/>
    <w:rsid w:val="00B813A1"/>
    <w:rsid w:val="00B81ECB"/>
    <w:rsid w:val="00B82A74"/>
    <w:rsid w:val="00B83E44"/>
    <w:rsid w:val="00B846D9"/>
    <w:rsid w:val="00B85164"/>
    <w:rsid w:val="00B85540"/>
    <w:rsid w:val="00B85868"/>
    <w:rsid w:val="00B86C08"/>
    <w:rsid w:val="00B86DC6"/>
    <w:rsid w:val="00B87EEE"/>
    <w:rsid w:val="00B91B86"/>
    <w:rsid w:val="00B9237B"/>
    <w:rsid w:val="00B92C7D"/>
    <w:rsid w:val="00B92F6D"/>
    <w:rsid w:val="00B941DC"/>
    <w:rsid w:val="00B94CF7"/>
    <w:rsid w:val="00B94D35"/>
    <w:rsid w:val="00B962B5"/>
    <w:rsid w:val="00B96695"/>
    <w:rsid w:val="00B967A9"/>
    <w:rsid w:val="00B96BAA"/>
    <w:rsid w:val="00B96CFA"/>
    <w:rsid w:val="00BA0220"/>
    <w:rsid w:val="00BA11FD"/>
    <w:rsid w:val="00BA1E5D"/>
    <w:rsid w:val="00BA20FF"/>
    <w:rsid w:val="00BA2822"/>
    <w:rsid w:val="00BA3A23"/>
    <w:rsid w:val="00BA4518"/>
    <w:rsid w:val="00BA4594"/>
    <w:rsid w:val="00BA4A14"/>
    <w:rsid w:val="00BA5C56"/>
    <w:rsid w:val="00BA68C8"/>
    <w:rsid w:val="00BA7078"/>
    <w:rsid w:val="00BB1B8E"/>
    <w:rsid w:val="00BB1EFD"/>
    <w:rsid w:val="00BB2170"/>
    <w:rsid w:val="00BB218F"/>
    <w:rsid w:val="00BB35AD"/>
    <w:rsid w:val="00BB4BF0"/>
    <w:rsid w:val="00BB4FEE"/>
    <w:rsid w:val="00BB6996"/>
    <w:rsid w:val="00BC0A92"/>
    <w:rsid w:val="00BC1087"/>
    <w:rsid w:val="00BC1573"/>
    <w:rsid w:val="00BC191C"/>
    <w:rsid w:val="00BC21FF"/>
    <w:rsid w:val="00BC5031"/>
    <w:rsid w:val="00BC532B"/>
    <w:rsid w:val="00BD1ECE"/>
    <w:rsid w:val="00BD1F2A"/>
    <w:rsid w:val="00BD2BD2"/>
    <w:rsid w:val="00BD35F7"/>
    <w:rsid w:val="00BD4DA9"/>
    <w:rsid w:val="00BD537E"/>
    <w:rsid w:val="00BD541F"/>
    <w:rsid w:val="00BD5EFC"/>
    <w:rsid w:val="00BD699A"/>
    <w:rsid w:val="00BE0B88"/>
    <w:rsid w:val="00BE1CC3"/>
    <w:rsid w:val="00BE443A"/>
    <w:rsid w:val="00BE4EFD"/>
    <w:rsid w:val="00BF0097"/>
    <w:rsid w:val="00BF177E"/>
    <w:rsid w:val="00BF31F5"/>
    <w:rsid w:val="00BF3812"/>
    <w:rsid w:val="00BF42A3"/>
    <w:rsid w:val="00C025BA"/>
    <w:rsid w:val="00C02795"/>
    <w:rsid w:val="00C06A92"/>
    <w:rsid w:val="00C06AE1"/>
    <w:rsid w:val="00C07E9E"/>
    <w:rsid w:val="00C11285"/>
    <w:rsid w:val="00C112E1"/>
    <w:rsid w:val="00C12273"/>
    <w:rsid w:val="00C1263F"/>
    <w:rsid w:val="00C143E1"/>
    <w:rsid w:val="00C15335"/>
    <w:rsid w:val="00C15D46"/>
    <w:rsid w:val="00C15DBE"/>
    <w:rsid w:val="00C2115C"/>
    <w:rsid w:val="00C21677"/>
    <w:rsid w:val="00C2209D"/>
    <w:rsid w:val="00C22470"/>
    <w:rsid w:val="00C225A5"/>
    <w:rsid w:val="00C22765"/>
    <w:rsid w:val="00C227F1"/>
    <w:rsid w:val="00C22CC0"/>
    <w:rsid w:val="00C23A03"/>
    <w:rsid w:val="00C24736"/>
    <w:rsid w:val="00C248F7"/>
    <w:rsid w:val="00C24E0B"/>
    <w:rsid w:val="00C255EF"/>
    <w:rsid w:val="00C26C82"/>
    <w:rsid w:val="00C27216"/>
    <w:rsid w:val="00C278DB"/>
    <w:rsid w:val="00C27C1B"/>
    <w:rsid w:val="00C27E8F"/>
    <w:rsid w:val="00C30D5D"/>
    <w:rsid w:val="00C3233B"/>
    <w:rsid w:val="00C3424F"/>
    <w:rsid w:val="00C34987"/>
    <w:rsid w:val="00C34C49"/>
    <w:rsid w:val="00C3524D"/>
    <w:rsid w:val="00C37D68"/>
    <w:rsid w:val="00C42089"/>
    <w:rsid w:val="00C42F11"/>
    <w:rsid w:val="00C431EE"/>
    <w:rsid w:val="00C453C1"/>
    <w:rsid w:val="00C4558D"/>
    <w:rsid w:val="00C46121"/>
    <w:rsid w:val="00C46546"/>
    <w:rsid w:val="00C46741"/>
    <w:rsid w:val="00C4758D"/>
    <w:rsid w:val="00C47DA3"/>
    <w:rsid w:val="00C504E5"/>
    <w:rsid w:val="00C510CE"/>
    <w:rsid w:val="00C51A8C"/>
    <w:rsid w:val="00C51A99"/>
    <w:rsid w:val="00C53D21"/>
    <w:rsid w:val="00C60EFE"/>
    <w:rsid w:val="00C62482"/>
    <w:rsid w:val="00C64661"/>
    <w:rsid w:val="00C64D35"/>
    <w:rsid w:val="00C662EE"/>
    <w:rsid w:val="00C66A7F"/>
    <w:rsid w:val="00C679B3"/>
    <w:rsid w:val="00C67D35"/>
    <w:rsid w:val="00C7030D"/>
    <w:rsid w:val="00C71FB6"/>
    <w:rsid w:val="00C72625"/>
    <w:rsid w:val="00C72820"/>
    <w:rsid w:val="00C735BB"/>
    <w:rsid w:val="00C763FB"/>
    <w:rsid w:val="00C76902"/>
    <w:rsid w:val="00C776C5"/>
    <w:rsid w:val="00C8259E"/>
    <w:rsid w:val="00C83EBD"/>
    <w:rsid w:val="00C842EE"/>
    <w:rsid w:val="00C856DB"/>
    <w:rsid w:val="00C85A64"/>
    <w:rsid w:val="00C86783"/>
    <w:rsid w:val="00C86DD2"/>
    <w:rsid w:val="00C87687"/>
    <w:rsid w:val="00C87D71"/>
    <w:rsid w:val="00C90497"/>
    <w:rsid w:val="00C9263A"/>
    <w:rsid w:val="00C92D56"/>
    <w:rsid w:val="00C93161"/>
    <w:rsid w:val="00C93D04"/>
    <w:rsid w:val="00C942E6"/>
    <w:rsid w:val="00C96E83"/>
    <w:rsid w:val="00C9754E"/>
    <w:rsid w:val="00C97770"/>
    <w:rsid w:val="00C97B26"/>
    <w:rsid w:val="00CA0C65"/>
    <w:rsid w:val="00CA115D"/>
    <w:rsid w:val="00CA2657"/>
    <w:rsid w:val="00CA29FA"/>
    <w:rsid w:val="00CA2B8E"/>
    <w:rsid w:val="00CA30A8"/>
    <w:rsid w:val="00CA3AD4"/>
    <w:rsid w:val="00CA4947"/>
    <w:rsid w:val="00CA5B7A"/>
    <w:rsid w:val="00CA6071"/>
    <w:rsid w:val="00CA6247"/>
    <w:rsid w:val="00CA6330"/>
    <w:rsid w:val="00CA6362"/>
    <w:rsid w:val="00CA6CCC"/>
    <w:rsid w:val="00CA76E2"/>
    <w:rsid w:val="00CB0263"/>
    <w:rsid w:val="00CB1515"/>
    <w:rsid w:val="00CB198F"/>
    <w:rsid w:val="00CB1A49"/>
    <w:rsid w:val="00CB3123"/>
    <w:rsid w:val="00CB3F1A"/>
    <w:rsid w:val="00CB5049"/>
    <w:rsid w:val="00CC0915"/>
    <w:rsid w:val="00CC2178"/>
    <w:rsid w:val="00CC285B"/>
    <w:rsid w:val="00CC30D7"/>
    <w:rsid w:val="00CC3353"/>
    <w:rsid w:val="00CC49A8"/>
    <w:rsid w:val="00CC582A"/>
    <w:rsid w:val="00CC62E2"/>
    <w:rsid w:val="00CC6831"/>
    <w:rsid w:val="00CC7440"/>
    <w:rsid w:val="00CC7551"/>
    <w:rsid w:val="00CD136D"/>
    <w:rsid w:val="00CD1E5E"/>
    <w:rsid w:val="00CD2324"/>
    <w:rsid w:val="00CD392F"/>
    <w:rsid w:val="00CD63E6"/>
    <w:rsid w:val="00CD6F1B"/>
    <w:rsid w:val="00CD72D0"/>
    <w:rsid w:val="00CD793D"/>
    <w:rsid w:val="00CE02B7"/>
    <w:rsid w:val="00CE1747"/>
    <w:rsid w:val="00CE1A58"/>
    <w:rsid w:val="00CE2399"/>
    <w:rsid w:val="00CE3651"/>
    <w:rsid w:val="00CE3B72"/>
    <w:rsid w:val="00CE436E"/>
    <w:rsid w:val="00CE4901"/>
    <w:rsid w:val="00CE4B17"/>
    <w:rsid w:val="00CE4F04"/>
    <w:rsid w:val="00CE5408"/>
    <w:rsid w:val="00CE54AF"/>
    <w:rsid w:val="00CE6861"/>
    <w:rsid w:val="00CF1298"/>
    <w:rsid w:val="00CF1B96"/>
    <w:rsid w:val="00CF2F5E"/>
    <w:rsid w:val="00CF329A"/>
    <w:rsid w:val="00CF4222"/>
    <w:rsid w:val="00CF4797"/>
    <w:rsid w:val="00CF5C4C"/>
    <w:rsid w:val="00D02D73"/>
    <w:rsid w:val="00D03679"/>
    <w:rsid w:val="00D0379A"/>
    <w:rsid w:val="00D04268"/>
    <w:rsid w:val="00D042FA"/>
    <w:rsid w:val="00D06F8F"/>
    <w:rsid w:val="00D0774C"/>
    <w:rsid w:val="00D11AA2"/>
    <w:rsid w:val="00D12870"/>
    <w:rsid w:val="00D12971"/>
    <w:rsid w:val="00D130F8"/>
    <w:rsid w:val="00D13349"/>
    <w:rsid w:val="00D134CF"/>
    <w:rsid w:val="00D1395B"/>
    <w:rsid w:val="00D13D72"/>
    <w:rsid w:val="00D147ED"/>
    <w:rsid w:val="00D148D6"/>
    <w:rsid w:val="00D1577A"/>
    <w:rsid w:val="00D163D2"/>
    <w:rsid w:val="00D17C2D"/>
    <w:rsid w:val="00D17DCE"/>
    <w:rsid w:val="00D17ED0"/>
    <w:rsid w:val="00D21349"/>
    <w:rsid w:val="00D222B2"/>
    <w:rsid w:val="00D22B51"/>
    <w:rsid w:val="00D22F18"/>
    <w:rsid w:val="00D2478A"/>
    <w:rsid w:val="00D24DA7"/>
    <w:rsid w:val="00D25344"/>
    <w:rsid w:val="00D25867"/>
    <w:rsid w:val="00D261A1"/>
    <w:rsid w:val="00D26353"/>
    <w:rsid w:val="00D26663"/>
    <w:rsid w:val="00D324E6"/>
    <w:rsid w:val="00D325A0"/>
    <w:rsid w:val="00D326BF"/>
    <w:rsid w:val="00D33660"/>
    <w:rsid w:val="00D3571D"/>
    <w:rsid w:val="00D35BB6"/>
    <w:rsid w:val="00D36517"/>
    <w:rsid w:val="00D36E4C"/>
    <w:rsid w:val="00D37204"/>
    <w:rsid w:val="00D40474"/>
    <w:rsid w:val="00D409E8"/>
    <w:rsid w:val="00D413FF"/>
    <w:rsid w:val="00D4165C"/>
    <w:rsid w:val="00D42DA8"/>
    <w:rsid w:val="00D43909"/>
    <w:rsid w:val="00D450F5"/>
    <w:rsid w:val="00D45F4E"/>
    <w:rsid w:val="00D4687D"/>
    <w:rsid w:val="00D4690F"/>
    <w:rsid w:val="00D4707D"/>
    <w:rsid w:val="00D47757"/>
    <w:rsid w:val="00D47AA9"/>
    <w:rsid w:val="00D47D8E"/>
    <w:rsid w:val="00D504C4"/>
    <w:rsid w:val="00D50649"/>
    <w:rsid w:val="00D50E7D"/>
    <w:rsid w:val="00D510EF"/>
    <w:rsid w:val="00D51D85"/>
    <w:rsid w:val="00D52AF0"/>
    <w:rsid w:val="00D54722"/>
    <w:rsid w:val="00D548E7"/>
    <w:rsid w:val="00D569E3"/>
    <w:rsid w:val="00D60660"/>
    <w:rsid w:val="00D60E41"/>
    <w:rsid w:val="00D62B7A"/>
    <w:rsid w:val="00D62C1A"/>
    <w:rsid w:val="00D649D8"/>
    <w:rsid w:val="00D64AA5"/>
    <w:rsid w:val="00D655DC"/>
    <w:rsid w:val="00D65C10"/>
    <w:rsid w:val="00D6613F"/>
    <w:rsid w:val="00D665FB"/>
    <w:rsid w:val="00D66EC8"/>
    <w:rsid w:val="00D67178"/>
    <w:rsid w:val="00D67561"/>
    <w:rsid w:val="00D675B4"/>
    <w:rsid w:val="00D71FC9"/>
    <w:rsid w:val="00D73725"/>
    <w:rsid w:val="00D73917"/>
    <w:rsid w:val="00D73D32"/>
    <w:rsid w:val="00D73DE1"/>
    <w:rsid w:val="00D74256"/>
    <w:rsid w:val="00D755CB"/>
    <w:rsid w:val="00D756B7"/>
    <w:rsid w:val="00D758B4"/>
    <w:rsid w:val="00D764EE"/>
    <w:rsid w:val="00D76500"/>
    <w:rsid w:val="00D76C87"/>
    <w:rsid w:val="00D76CFD"/>
    <w:rsid w:val="00D76DD3"/>
    <w:rsid w:val="00D77795"/>
    <w:rsid w:val="00D816F4"/>
    <w:rsid w:val="00D823F1"/>
    <w:rsid w:val="00D82788"/>
    <w:rsid w:val="00D83287"/>
    <w:rsid w:val="00D84AA2"/>
    <w:rsid w:val="00D8574C"/>
    <w:rsid w:val="00D90294"/>
    <w:rsid w:val="00D90435"/>
    <w:rsid w:val="00D90471"/>
    <w:rsid w:val="00D91241"/>
    <w:rsid w:val="00D912B9"/>
    <w:rsid w:val="00D9189F"/>
    <w:rsid w:val="00D91940"/>
    <w:rsid w:val="00D94025"/>
    <w:rsid w:val="00D9406C"/>
    <w:rsid w:val="00D9473E"/>
    <w:rsid w:val="00D96AE2"/>
    <w:rsid w:val="00D96D15"/>
    <w:rsid w:val="00D96E0E"/>
    <w:rsid w:val="00D97E1F"/>
    <w:rsid w:val="00DA02A5"/>
    <w:rsid w:val="00DA130E"/>
    <w:rsid w:val="00DA1440"/>
    <w:rsid w:val="00DA14C1"/>
    <w:rsid w:val="00DA1621"/>
    <w:rsid w:val="00DA17A9"/>
    <w:rsid w:val="00DA1CBA"/>
    <w:rsid w:val="00DA22E1"/>
    <w:rsid w:val="00DA29BE"/>
    <w:rsid w:val="00DA300E"/>
    <w:rsid w:val="00DA4F82"/>
    <w:rsid w:val="00DA50A3"/>
    <w:rsid w:val="00DA6AD0"/>
    <w:rsid w:val="00DA7F2B"/>
    <w:rsid w:val="00DB2A0E"/>
    <w:rsid w:val="00DB4A6B"/>
    <w:rsid w:val="00DB4C7E"/>
    <w:rsid w:val="00DB78BE"/>
    <w:rsid w:val="00DB7FC0"/>
    <w:rsid w:val="00DC0456"/>
    <w:rsid w:val="00DC11E1"/>
    <w:rsid w:val="00DC1347"/>
    <w:rsid w:val="00DC146C"/>
    <w:rsid w:val="00DC1A91"/>
    <w:rsid w:val="00DC1E93"/>
    <w:rsid w:val="00DC3706"/>
    <w:rsid w:val="00DC3D5D"/>
    <w:rsid w:val="00DC3FC9"/>
    <w:rsid w:val="00DC5598"/>
    <w:rsid w:val="00DC631B"/>
    <w:rsid w:val="00DC6399"/>
    <w:rsid w:val="00DC6B69"/>
    <w:rsid w:val="00DC7D62"/>
    <w:rsid w:val="00DD1F65"/>
    <w:rsid w:val="00DD2996"/>
    <w:rsid w:val="00DD2C77"/>
    <w:rsid w:val="00DD4AE3"/>
    <w:rsid w:val="00DD6138"/>
    <w:rsid w:val="00DD6AE2"/>
    <w:rsid w:val="00DE0400"/>
    <w:rsid w:val="00DE15A2"/>
    <w:rsid w:val="00DE2DC1"/>
    <w:rsid w:val="00DE5C25"/>
    <w:rsid w:val="00DE5F02"/>
    <w:rsid w:val="00DE676D"/>
    <w:rsid w:val="00DE6A61"/>
    <w:rsid w:val="00DE6E69"/>
    <w:rsid w:val="00DF01C4"/>
    <w:rsid w:val="00DF165E"/>
    <w:rsid w:val="00DF18C3"/>
    <w:rsid w:val="00DF3391"/>
    <w:rsid w:val="00DF3E0A"/>
    <w:rsid w:val="00DF4678"/>
    <w:rsid w:val="00DF5206"/>
    <w:rsid w:val="00DF5A89"/>
    <w:rsid w:val="00DF6364"/>
    <w:rsid w:val="00DF7C16"/>
    <w:rsid w:val="00E007C7"/>
    <w:rsid w:val="00E00D2D"/>
    <w:rsid w:val="00E00F2C"/>
    <w:rsid w:val="00E035BA"/>
    <w:rsid w:val="00E0437C"/>
    <w:rsid w:val="00E04AA9"/>
    <w:rsid w:val="00E058BB"/>
    <w:rsid w:val="00E0591F"/>
    <w:rsid w:val="00E05FAA"/>
    <w:rsid w:val="00E060C5"/>
    <w:rsid w:val="00E067E1"/>
    <w:rsid w:val="00E1163C"/>
    <w:rsid w:val="00E11CFC"/>
    <w:rsid w:val="00E132A7"/>
    <w:rsid w:val="00E15D07"/>
    <w:rsid w:val="00E16B9B"/>
    <w:rsid w:val="00E17139"/>
    <w:rsid w:val="00E21AC9"/>
    <w:rsid w:val="00E22300"/>
    <w:rsid w:val="00E22AB7"/>
    <w:rsid w:val="00E22E31"/>
    <w:rsid w:val="00E238C7"/>
    <w:rsid w:val="00E24567"/>
    <w:rsid w:val="00E24694"/>
    <w:rsid w:val="00E24CD0"/>
    <w:rsid w:val="00E2533F"/>
    <w:rsid w:val="00E25758"/>
    <w:rsid w:val="00E25FCE"/>
    <w:rsid w:val="00E266FB"/>
    <w:rsid w:val="00E27BF9"/>
    <w:rsid w:val="00E30318"/>
    <w:rsid w:val="00E303D3"/>
    <w:rsid w:val="00E320D7"/>
    <w:rsid w:val="00E324BB"/>
    <w:rsid w:val="00E32CD2"/>
    <w:rsid w:val="00E35FE5"/>
    <w:rsid w:val="00E3799D"/>
    <w:rsid w:val="00E42DA4"/>
    <w:rsid w:val="00E44508"/>
    <w:rsid w:val="00E44A92"/>
    <w:rsid w:val="00E44C64"/>
    <w:rsid w:val="00E45FC4"/>
    <w:rsid w:val="00E5054E"/>
    <w:rsid w:val="00E50722"/>
    <w:rsid w:val="00E5212E"/>
    <w:rsid w:val="00E55CF1"/>
    <w:rsid w:val="00E566DB"/>
    <w:rsid w:val="00E56C97"/>
    <w:rsid w:val="00E56CA0"/>
    <w:rsid w:val="00E60C35"/>
    <w:rsid w:val="00E61135"/>
    <w:rsid w:val="00E611AC"/>
    <w:rsid w:val="00E619B8"/>
    <w:rsid w:val="00E62C39"/>
    <w:rsid w:val="00E654E0"/>
    <w:rsid w:val="00E7068A"/>
    <w:rsid w:val="00E71CCB"/>
    <w:rsid w:val="00E72067"/>
    <w:rsid w:val="00E72B1F"/>
    <w:rsid w:val="00E72B69"/>
    <w:rsid w:val="00E762D0"/>
    <w:rsid w:val="00E77600"/>
    <w:rsid w:val="00E77D9C"/>
    <w:rsid w:val="00E81024"/>
    <w:rsid w:val="00E83E28"/>
    <w:rsid w:val="00E83F04"/>
    <w:rsid w:val="00E84300"/>
    <w:rsid w:val="00E84BA3"/>
    <w:rsid w:val="00E84C2F"/>
    <w:rsid w:val="00E86B62"/>
    <w:rsid w:val="00E87EE2"/>
    <w:rsid w:val="00E90392"/>
    <w:rsid w:val="00E90D8D"/>
    <w:rsid w:val="00E9160D"/>
    <w:rsid w:val="00E925D8"/>
    <w:rsid w:val="00E92AEA"/>
    <w:rsid w:val="00E972F3"/>
    <w:rsid w:val="00E9786D"/>
    <w:rsid w:val="00E97D4B"/>
    <w:rsid w:val="00EA002E"/>
    <w:rsid w:val="00EA1219"/>
    <w:rsid w:val="00EA1A3A"/>
    <w:rsid w:val="00EA5B35"/>
    <w:rsid w:val="00EA5BA9"/>
    <w:rsid w:val="00EA77A5"/>
    <w:rsid w:val="00EB005F"/>
    <w:rsid w:val="00EB06C8"/>
    <w:rsid w:val="00EB184F"/>
    <w:rsid w:val="00EB1CB8"/>
    <w:rsid w:val="00EB1D96"/>
    <w:rsid w:val="00EB275C"/>
    <w:rsid w:val="00EB279E"/>
    <w:rsid w:val="00EB3323"/>
    <w:rsid w:val="00EB36F5"/>
    <w:rsid w:val="00EB3DDB"/>
    <w:rsid w:val="00EB41BB"/>
    <w:rsid w:val="00EB4D63"/>
    <w:rsid w:val="00EB4E99"/>
    <w:rsid w:val="00EB68F1"/>
    <w:rsid w:val="00EC2574"/>
    <w:rsid w:val="00EC337C"/>
    <w:rsid w:val="00EC3594"/>
    <w:rsid w:val="00EC3969"/>
    <w:rsid w:val="00EC7988"/>
    <w:rsid w:val="00ED17A1"/>
    <w:rsid w:val="00ED1EC4"/>
    <w:rsid w:val="00ED2962"/>
    <w:rsid w:val="00ED4F18"/>
    <w:rsid w:val="00ED57E9"/>
    <w:rsid w:val="00EE0F41"/>
    <w:rsid w:val="00EE2A38"/>
    <w:rsid w:val="00EE3902"/>
    <w:rsid w:val="00EE3A8C"/>
    <w:rsid w:val="00EE3B67"/>
    <w:rsid w:val="00EE4483"/>
    <w:rsid w:val="00EE4C27"/>
    <w:rsid w:val="00EE4D20"/>
    <w:rsid w:val="00EE5C9D"/>
    <w:rsid w:val="00EE60A3"/>
    <w:rsid w:val="00EE674B"/>
    <w:rsid w:val="00EE6C98"/>
    <w:rsid w:val="00EE7656"/>
    <w:rsid w:val="00EE7DD4"/>
    <w:rsid w:val="00EF0A07"/>
    <w:rsid w:val="00EF0A9F"/>
    <w:rsid w:val="00EF1372"/>
    <w:rsid w:val="00EF53B4"/>
    <w:rsid w:val="00EF5865"/>
    <w:rsid w:val="00EF616E"/>
    <w:rsid w:val="00EF673D"/>
    <w:rsid w:val="00EF6EC9"/>
    <w:rsid w:val="00EF7724"/>
    <w:rsid w:val="00F0003A"/>
    <w:rsid w:val="00F01AE6"/>
    <w:rsid w:val="00F02E4F"/>
    <w:rsid w:val="00F05796"/>
    <w:rsid w:val="00F068A5"/>
    <w:rsid w:val="00F069DE"/>
    <w:rsid w:val="00F07B41"/>
    <w:rsid w:val="00F107BF"/>
    <w:rsid w:val="00F11C04"/>
    <w:rsid w:val="00F12394"/>
    <w:rsid w:val="00F12B85"/>
    <w:rsid w:val="00F1402B"/>
    <w:rsid w:val="00F14A26"/>
    <w:rsid w:val="00F14BE9"/>
    <w:rsid w:val="00F14D73"/>
    <w:rsid w:val="00F153F9"/>
    <w:rsid w:val="00F15A86"/>
    <w:rsid w:val="00F15B73"/>
    <w:rsid w:val="00F16724"/>
    <w:rsid w:val="00F1682B"/>
    <w:rsid w:val="00F16F98"/>
    <w:rsid w:val="00F1746B"/>
    <w:rsid w:val="00F2074B"/>
    <w:rsid w:val="00F22FC3"/>
    <w:rsid w:val="00F2336F"/>
    <w:rsid w:val="00F24F6A"/>
    <w:rsid w:val="00F27294"/>
    <w:rsid w:val="00F2767A"/>
    <w:rsid w:val="00F3252B"/>
    <w:rsid w:val="00F328E5"/>
    <w:rsid w:val="00F32EC7"/>
    <w:rsid w:val="00F33A6F"/>
    <w:rsid w:val="00F36D47"/>
    <w:rsid w:val="00F41CE2"/>
    <w:rsid w:val="00F42AD7"/>
    <w:rsid w:val="00F4492B"/>
    <w:rsid w:val="00F469E1"/>
    <w:rsid w:val="00F472FB"/>
    <w:rsid w:val="00F474BD"/>
    <w:rsid w:val="00F511B5"/>
    <w:rsid w:val="00F51A20"/>
    <w:rsid w:val="00F51B9A"/>
    <w:rsid w:val="00F530E8"/>
    <w:rsid w:val="00F534DE"/>
    <w:rsid w:val="00F53791"/>
    <w:rsid w:val="00F55DEA"/>
    <w:rsid w:val="00F56E03"/>
    <w:rsid w:val="00F5776D"/>
    <w:rsid w:val="00F57DA5"/>
    <w:rsid w:val="00F604B2"/>
    <w:rsid w:val="00F61BBC"/>
    <w:rsid w:val="00F61F8C"/>
    <w:rsid w:val="00F6242E"/>
    <w:rsid w:val="00F6377B"/>
    <w:rsid w:val="00F64771"/>
    <w:rsid w:val="00F65092"/>
    <w:rsid w:val="00F650F8"/>
    <w:rsid w:val="00F669F1"/>
    <w:rsid w:val="00F70A0F"/>
    <w:rsid w:val="00F7471C"/>
    <w:rsid w:val="00F74D92"/>
    <w:rsid w:val="00F75ECB"/>
    <w:rsid w:val="00F7616D"/>
    <w:rsid w:val="00F761CC"/>
    <w:rsid w:val="00F773FF"/>
    <w:rsid w:val="00F7753C"/>
    <w:rsid w:val="00F77EAC"/>
    <w:rsid w:val="00F80007"/>
    <w:rsid w:val="00F80058"/>
    <w:rsid w:val="00F8140F"/>
    <w:rsid w:val="00F819BE"/>
    <w:rsid w:val="00F82547"/>
    <w:rsid w:val="00F82693"/>
    <w:rsid w:val="00F82B0D"/>
    <w:rsid w:val="00F84240"/>
    <w:rsid w:val="00F84E80"/>
    <w:rsid w:val="00F8539A"/>
    <w:rsid w:val="00F853C7"/>
    <w:rsid w:val="00F8715A"/>
    <w:rsid w:val="00F87F89"/>
    <w:rsid w:val="00F901E1"/>
    <w:rsid w:val="00F90BC8"/>
    <w:rsid w:val="00F919D3"/>
    <w:rsid w:val="00F92A8B"/>
    <w:rsid w:val="00F92A96"/>
    <w:rsid w:val="00F92BCC"/>
    <w:rsid w:val="00F933AD"/>
    <w:rsid w:val="00F95E7C"/>
    <w:rsid w:val="00F960F8"/>
    <w:rsid w:val="00F96B43"/>
    <w:rsid w:val="00F97EFA"/>
    <w:rsid w:val="00FA0248"/>
    <w:rsid w:val="00FA2C07"/>
    <w:rsid w:val="00FA48FD"/>
    <w:rsid w:val="00FA4CF8"/>
    <w:rsid w:val="00FA5AA4"/>
    <w:rsid w:val="00FB18B0"/>
    <w:rsid w:val="00FB358C"/>
    <w:rsid w:val="00FB3AB1"/>
    <w:rsid w:val="00FB473E"/>
    <w:rsid w:val="00FB503D"/>
    <w:rsid w:val="00FB608A"/>
    <w:rsid w:val="00FB6778"/>
    <w:rsid w:val="00FB6A58"/>
    <w:rsid w:val="00FC0141"/>
    <w:rsid w:val="00FC174D"/>
    <w:rsid w:val="00FC1917"/>
    <w:rsid w:val="00FC284A"/>
    <w:rsid w:val="00FC46D7"/>
    <w:rsid w:val="00FC5396"/>
    <w:rsid w:val="00FC5575"/>
    <w:rsid w:val="00FC6CC0"/>
    <w:rsid w:val="00FD092F"/>
    <w:rsid w:val="00FD157C"/>
    <w:rsid w:val="00FD2ED7"/>
    <w:rsid w:val="00FD3597"/>
    <w:rsid w:val="00FD4EA0"/>
    <w:rsid w:val="00FD5FEF"/>
    <w:rsid w:val="00FD75C5"/>
    <w:rsid w:val="00FE005E"/>
    <w:rsid w:val="00FE1483"/>
    <w:rsid w:val="00FE2352"/>
    <w:rsid w:val="00FE3D61"/>
    <w:rsid w:val="00FE4541"/>
    <w:rsid w:val="00FE5A72"/>
    <w:rsid w:val="00FE5CB9"/>
    <w:rsid w:val="00FE7018"/>
    <w:rsid w:val="00FE7D9E"/>
    <w:rsid w:val="00FE7EE0"/>
    <w:rsid w:val="00FF0D48"/>
    <w:rsid w:val="00FF1483"/>
    <w:rsid w:val="00FF1ABD"/>
    <w:rsid w:val="00FF3799"/>
    <w:rsid w:val="00FF45E3"/>
    <w:rsid w:val="00FF4713"/>
    <w:rsid w:val="00FF5408"/>
    <w:rsid w:val="00FF5FD1"/>
    <w:rsid w:val="00FF6B59"/>
    <w:rsid w:val="00FF6B87"/>
    <w:rsid w:val="00FF6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849"/>
    <w:pPr>
      <w:spacing w:after="200" w:line="276" w:lineRule="auto"/>
    </w:pPr>
    <w:rPr>
      <w:rFonts w:cs="Calibri"/>
      <w:lang w:eastAsia="en-US"/>
    </w:rPr>
  </w:style>
  <w:style w:type="paragraph" w:styleId="Heading1">
    <w:name w:val="heading 1"/>
    <w:basedOn w:val="Normal"/>
    <w:next w:val="Normal"/>
    <w:link w:val="Heading1Char"/>
    <w:uiPriority w:val="99"/>
    <w:qFormat/>
    <w:rsid w:val="001F061F"/>
    <w:pPr>
      <w:keepNext/>
      <w:numPr>
        <w:numId w:val="7"/>
      </w:numPr>
      <w:spacing w:after="120" w:line="240" w:lineRule="auto"/>
      <w:jc w:val="center"/>
      <w:outlineLvl w:val="0"/>
    </w:pPr>
    <w:rPr>
      <w:rFonts w:cs="Times New Roman"/>
      <w:b/>
      <w:bCs/>
      <w:kern w:val="32"/>
      <w:sz w:val="44"/>
      <w:szCs w:val="44"/>
    </w:rPr>
  </w:style>
  <w:style w:type="paragraph" w:styleId="Heading2">
    <w:name w:val="heading 2"/>
    <w:basedOn w:val="Normal"/>
    <w:next w:val="Normal"/>
    <w:link w:val="Heading2Char"/>
    <w:uiPriority w:val="99"/>
    <w:qFormat/>
    <w:rsid w:val="001F061F"/>
    <w:pPr>
      <w:keepNext/>
      <w:numPr>
        <w:ilvl w:val="1"/>
        <w:numId w:val="7"/>
      </w:numPr>
      <w:spacing w:after="120" w:line="240" w:lineRule="auto"/>
      <w:jc w:val="center"/>
      <w:outlineLvl w:val="1"/>
    </w:pPr>
    <w:rPr>
      <w:rFonts w:cs="Times New Roman"/>
      <w:b/>
      <w:bCs/>
      <w:sz w:val="36"/>
      <w:szCs w:val="36"/>
    </w:rPr>
  </w:style>
  <w:style w:type="paragraph" w:styleId="Heading3">
    <w:name w:val="heading 3"/>
    <w:basedOn w:val="Normal"/>
    <w:next w:val="Normal"/>
    <w:link w:val="Heading3Char"/>
    <w:uiPriority w:val="99"/>
    <w:qFormat/>
    <w:rsid w:val="001F061F"/>
    <w:pPr>
      <w:keepNext/>
      <w:numPr>
        <w:ilvl w:val="2"/>
        <w:numId w:val="7"/>
      </w:numPr>
      <w:spacing w:before="240" w:after="60" w:line="240" w:lineRule="auto"/>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1F061F"/>
    <w:pPr>
      <w:keepNext/>
      <w:numPr>
        <w:ilvl w:val="3"/>
        <w:numId w:val="7"/>
      </w:numPr>
      <w:tabs>
        <w:tab w:val="clear" w:pos="864"/>
        <w:tab w:val="num" w:pos="1224"/>
      </w:tabs>
      <w:spacing w:before="240" w:after="60" w:line="240" w:lineRule="auto"/>
      <w:ind w:left="1224"/>
      <w:jc w:val="both"/>
      <w:outlineLvl w:val="3"/>
    </w:pPr>
    <w:rPr>
      <w:rFonts w:cs="Times New Roman"/>
      <w:b/>
      <w:bCs/>
      <w:sz w:val="28"/>
      <w:szCs w:val="28"/>
    </w:rPr>
  </w:style>
  <w:style w:type="paragraph" w:styleId="Heading5">
    <w:name w:val="heading 5"/>
    <w:basedOn w:val="Normal"/>
    <w:next w:val="Normal"/>
    <w:link w:val="Heading5Char"/>
    <w:uiPriority w:val="99"/>
    <w:qFormat/>
    <w:rsid w:val="001F061F"/>
    <w:pPr>
      <w:numPr>
        <w:ilvl w:val="4"/>
        <w:numId w:val="7"/>
      </w:numPr>
      <w:spacing w:before="240" w:after="60" w:line="240" w:lineRule="auto"/>
      <w:jc w:val="both"/>
      <w:outlineLvl w:val="4"/>
    </w:pPr>
    <w:rPr>
      <w:rFonts w:cs="Times New Roman"/>
      <w:b/>
      <w:bCs/>
      <w:i/>
      <w:iCs/>
      <w:sz w:val="26"/>
      <w:szCs w:val="26"/>
    </w:rPr>
  </w:style>
  <w:style w:type="paragraph" w:styleId="Heading6">
    <w:name w:val="heading 6"/>
    <w:basedOn w:val="Normal"/>
    <w:next w:val="Normal"/>
    <w:link w:val="Heading6Char"/>
    <w:uiPriority w:val="99"/>
    <w:qFormat/>
    <w:rsid w:val="001F061F"/>
    <w:pPr>
      <w:numPr>
        <w:ilvl w:val="5"/>
        <w:numId w:val="7"/>
      </w:numPr>
      <w:spacing w:before="240" w:after="60" w:line="240" w:lineRule="auto"/>
      <w:jc w:val="both"/>
      <w:outlineLvl w:val="5"/>
    </w:pPr>
    <w:rPr>
      <w:rFonts w:cs="Times New Roman"/>
      <w:b/>
      <w:bCs/>
      <w:sz w:val="28"/>
      <w:szCs w:val="28"/>
    </w:rPr>
  </w:style>
  <w:style w:type="paragraph" w:styleId="Heading7">
    <w:name w:val="heading 7"/>
    <w:basedOn w:val="Normal"/>
    <w:next w:val="Normal"/>
    <w:link w:val="Heading7Char"/>
    <w:uiPriority w:val="99"/>
    <w:qFormat/>
    <w:rsid w:val="001F061F"/>
    <w:pPr>
      <w:numPr>
        <w:ilvl w:val="6"/>
        <w:numId w:val="7"/>
      </w:numPr>
      <w:spacing w:before="240" w:after="60" w:line="240" w:lineRule="auto"/>
      <w:jc w:val="both"/>
      <w:outlineLvl w:val="6"/>
    </w:pPr>
    <w:rPr>
      <w:rFonts w:cs="Times New Roman"/>
      <w:sz w:val="24"/>
      <w:szCs w:val="24"/>
    </w:rPr>
  </w:style>
  <w:style w:type="paragraph" w:styleId="Heading8">
    <w:name w:val="heading 8"/>
    <w:basedOn w:val="Normal"/>
    <w:next w:val="Normal"/>
    <w:link w:val="Heading8Char"/>
    <w:uiPriority w:val="99"/>
    <w:qFormat/>
    <w:rsid w:val="001F061F"/>
    <w:pPr>
      <w:numPr>
        <w:ilvl w:val="7"/>
        <w:numId w:val="7"/>
      </w:numPr>
      <w:spacing w:before="240" w:after="60" w:line="240" w:lineRule="auto"/>
      <w:jc w:val="both"/>
      <w:outlineLvl w:val="7"/>
    </w:pPr>
    <w:rPr>
      <w:rFonts w:cs="Times New Roman"/>
      <w:i/>
      <w:iCs/>
      <w:sz w:val="24"/>
      <w:szCs w:val="24"/>
    </w:rPr>
  </w:style>
  <w:style w:type="paragraph" w:styleId="Heading9">
    <w:name w:val="heading 9"/>
    <w:basedOn w:val="Normal"/>
    <w:next w:val="Normal"/>
    <w:link w:val="Heading9Char"/>
    <w:uiPriority w:val="99"/>
    <w:qFormat/>
    <w:rsid w:val="001F061F"/>
    <w:pPr>
      <w:numPr>
        <w:ilvl w:val="8"/>
        <w:numId w:val="7"/>
      </w:numPr>
      <w:spacing w:before="240" w:after="60" w:line="240" w:lineRule="auto"/>
      <w:jc w:val="both"/>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61F"/>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1F061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locked/>
    <w:rsid w:val="001F061F"/>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1F06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locked/>
    <w:rsid w:val="001F06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1F061F"/>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locked/>
    <w:rsid w:val="001F061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locked/>
    <w:rsid w:val="001F06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locked/>
    <w:rsid w:val="001F061F"/>
    <w:rPr>
      <w:rFonts w:ascii="Arial" w:eastAsia="Times New Roman" w:hAnsi="Arial" w:cs="Arial"/>
      <w:sz w:val="28"/>
      <w:szCs w:val="28"/>
    </w:rPr>
  </w:style>
  <w:style w:type="paragraph" w:styleId="Header">
    <w:name w:val="header"/>
    <w:basedOn w:val="Normal"/>
    <w:link w:val="HeaderChar"/>
    <w:uiPriority w:val="99"/>
    <w:rsid w:val="0013094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30941"/>
  </w:style>
  <w:style w:type="paragraph" w:styleId="Footer">
    <w:name w:val="footer"/>
    <w:basedOn w:val="Normal"/>
    <w:link w:val="FooterChar"/>
    <w:uiPriority w:val="99"/>
    <w:rsid w:val="0013094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30941"/>
  </w:style>
  <w:style w:type="paragraph" w:styleId="ListParagraph">
    <w:name w:val="List Paragraph"/>
    <w:basedOn w:val="Normal"/>
    <w:uiPriority w:val="99"/>
    <w:qFormat/>
    <w:rsid w:val="0087539C"/>
    <w:pPr>
      <w:ind w:left="720"/>
    </w:pPr>
  </w:style>
  <w:style w:type="paragraph" w:styleId="NormalWeb">
    <w:name w:val="Normal (Web)"/>
    <w:basedOn w:val="Normal"/>
    <w:uiPriority w:val="99"/>
    <w:rsid w:val="001E4A0D"/>
    <w:pPr>
      <w:spacing w:before="100" w:beforeAutospacing="1" w:after="100" w:afterAutospacing="1" w:line="240" w:lineRule="auto"/>
      <w:jc w:val="both"/>
    </w:pPr>
    <w:rPr>
      <w:rFonts w:ascii="Verdana" w:eastAsia="Times New Roman" w:hAnsi="Verdana" w:cs="Verdana"/>
      <w:color w:val="233458"/>
      <w:sz w:val="16"/>
      <w:szCs w:val="16"/>
      <w:lang w:eastAsia="lv-LV"/>
    </w:rPr>
  </w:style>
  <w:style w:type="character" w:styleId="Strong">
    <w:name w:val="Strong"/>
    <w:basedOn w:val="DefaultParagraphFont"/>
    <w:uiPriority w:val="99"/>
    <w:qFormat/>
    <w:rsid w:val="001E4A0D"/>
    <w:rPr>
      <w:b/>
      <w:bCs/>
    </w:rPr>
  </w:style>
  <w:style w:type="paragraph" w:styleId="BalloonText">
    <w:name w:val="Balloon Text"/>
    <w:basedOn w:val="Normal"/>
    <w:link w:val="BalloonTextChar"/>
    <w:uiPriority w:val="99"/>
    <w:semiHidden/>
    <w:rsid w:val="001E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0D"/>
    <w:rPr>
      <w:rFonts w:ascii="Tahoma" w:hAnsi="Tahoma" w:cs="Tahoma"/>
      <w:sz w:val="16"/>
      <w:szCs w:val="16"/>
    </w:rPr>
  </w:style>
  <w:style w:type="character" w:customStyle="1" w:styleId="mediumtext">
    <w:name w:val="medium_text"/>
    <w:basedOn w:val="DefaultParagraphFont"/>
    <w:uiPriority w:val="99"/>
    <w:rsid w:val="00330A0B"/>
  </w:style>
  <w:style w:type="paragraph" w:styleId="FootnoteText">
    <w:name w:val="footnote text"/>
    <w:aliases w:val="Fußnote,Vēres teksts Char Char Char Char Char,Char Char Char Char Char Char Char Char Char Char Char Char,Reference Rakstz. Char Char Char Char Char Char Char,Vēres teksts Char Char Char,single space,ft,stile 1,Footnote Text qer"/>
    <w:basedOn w:val="Normal"/>
    <w:link w:val="FootnoteTextChar"/>
    <w:uiPriority w:val="99"/>
    <w:semiHidden/>
    <w:rsid w:val="00B01837"/>
    <w:pPr>
      <w:spacing w:after="0" w:line="240" w:lineRule="auto"/>
    </w:pPr>
    <w:rPr>
      <w:sz w:val="20"/>
      <w:szCs w:val="20"/>
    </w:rPr>
  </w:style>
  <w:style w:type="character" w:customStyle="1" w:styleId="FootnoteTextChar">
    <w:name w:val="Footnote Text Char"/>
    <w:aliases w:val="Fußnote Char,Vēres teksts Char Char Char Char Char Char,Char Char Char Char Char Char Char Char Char Char Char Char Char,Reference Rakstz. Char Char Char Char Char Char Char Char,Vēres teksts Char Char Char Char,single space Char"/>
    <w:basedOn w:val="DefaultParagraphFont"/>
    <w:link w:val="FootnoteText"/>
    <w:uiPriority w:val="99"/>
    <w:locked/>
    <w:rsid w:val="00B01837"/>
    <w:rPr>
      <w:sz w:val="20"/>
      <w:szCs w:val="20"/>
    </w:rPr>
  </w:style>
  <w:style w:type="character" w:styleId="FootnoteReference">
    <w:name w:val="footnote reference"/>
    <w:aliases w:val="Footnote Reference Superscript,Footnote Reference text,Footnote symbol,Voetnootverwijzing,footnote ref,FR,Fußnotenzeichen diss neu,Times 10 Point,Exposant 3 Point,Odwołanie przypisu,BVI fnr,Footnote,Footnotes refss,SUPERS,Re,ftref"/>
    <w:basedOn w:val="DefaultParagraphFont"/>
    <w:uiPriority w:val="99"/>
    <w:semiHidden/>
    <w:rsid w:val="00B01837"/>
    <w:rPr>
      <w:vertAlign w:val="superscript"/>
    </w:rPr>
  </w:style>
  <w:style w:type="character" w:styleId="Hyperlink">
    <w:name w:val="Hyperlink"/>
    <w:basedOn w:val="DefaultParagraphFont"/>
    <w:uiPriority w:val="99"/>
    <w:rsid w:val="001F061F"/>
    <w:rPr>
      <w:color w:val="0000FF"/>
      <w:u w:val="single"/>
    </w:rPr>
  </w:style>
  <w:style w:type="paragraph" w:customStyle="1" w:styleId="Standard">
    <w:name w:val="Standard"/>
    <w:uiPriority w:val="99"/>
    <w:rsid w:val="001F061F"/>
    <w:pPr>
      <w:suppressAutoHyphens/>
      <w:autoSpaceDN w:val="0"/>
      <w:textAlignment w:val="baseline"/>
    </w:pPr>
    <w:rPr>
      <w:rFonts w:ascii="Times New Roman" w:eastAsia="Times New Roman" w:hAnsi="Times New Roman"/>
      <w:kern w:val="3"/>
      <w:sz w:val="24"/>
      <w:szCs w:val="24"/>
      <w:lang w:eastAsia="en-US"/>
    </w:rPr>
  </w:style>
  <w:style w:type="character" w:customStyle="1" w:styleId="Footnoteanchor">
    <w:name w:val="Footnote anchor"/>
    <w:uiPriority w:val="99"/>
    <w:rsid w:val="001F061F"/>
    <w:rPr>
      <w:position w:val="0"/>
      <w:vertAlign w:val="superscript"/>
    </w:rPr>
  </w:style>
  <w:style w:type="character" w:customStyle="1" w:styleId="Internetlink">
    <w:name w:val="Internet link"/>
    <w:uiPriority w:val="99"/>
    <w:rsid w:val="001F061F"/>
    <w:rPr>
      <w:color w:val="0000FF"/>
      <w:u w:val="single"/>
    </w:rPr>
  </w:style>
  <w:style w:type="character" w:styleId="Emphasis">
    <w:name w:val="Emphasis"/>
    <w:basedOn w:val="DefaultParagraphFont"/>
    <w:uiPriority w:val="99"/>
    <w:qFormat/>
    <w:rsid w:val="000E4B07"/>
    <w:rPr>
      <w:i/>
      <w:iCs/>
    </w:rPr>
  </w:style>
  <w:style w:type="paragraph" w:styleId="BodyText2">
    <w:name w:val="Body Text 2"/>
    <w:basedOn w:val="Normal"/>
    <w:link w:val="BodyText2Char"/>
    <w:uiPriority w:val="99"/>
    <w:rsid w:val="000819B1"/>
    <w:pPr>
      <w:spacing w:after="0" w:line="240" w:lineRule="auto"/>
      <w:jc w:val="center"/>
    </w:pPr>
    <w:rPr>
      <w:rFonts w:ascii="Times New Roman" w:eastAsia="Times New Roman" w:hAnsi="Times New Roman" w:cs="Times New Roman"/>
      <w:sz w:val="20"/>
      <w:szCs w:val="20"/>
      <w:lang w:val="en-GB" w:eastAsia="lv-LV"/>
    </w:rPr>
  </w:style>
  <w:style w:type="character" w:customStyle="1" w:styleId="BodyText2Char">
    <w:name w:val="Body Text 2 Char"/>
    <w:basedOn w:val="DefaultParagraphFont"/>
    <w:link w:val="BodyText2"/>
    <w:uiPriority w:val="99"/>
    <w:locked/>
    <w:rsid w:val="000819B1"/>
    <w:rPr>
      <w:rFonts w:ascii="Times New Roman" w:hAnsi="Times New Roman" w:cs="Times New Roman"/>
      <w:sz w:val="20"/>
      <w:szCs w:val="20"/>
      <w:lang w:val="en-GB" w:eastAsia="lv-LV"/>
    </w:rPr>
  </w:style>
  <w:style w:type="paragraph" w:customStyle="1" w:styleId="Default">
    <w:name w:val="Default"/>
    <w:uiPriority w:val="99"/>
    <w:rsid w:val="00B16B54"/>
    <w:pPr>
      <w:autoSpaceDE w:val="0"/>
      <w:autoSpaceDN w:val="0"/>
      <w:adjustRightInd w:val="0"/>
    </w:pPr>
    <w:rPr>
      <w:rFonts w:cs="Calibri"/>
      <w:color w:val="000000"/>
      <w:sz w:val="24"/>
      <w:szCs w:val="24"/>
      <w:lang w:eastAsia="en-US"/>
    </w:rPr>
  </w:style>
  <w:style w:type="paragraph" w:customStyle="1" w:styleId="Pa15">
    <w:name w:val="Pa15"/>
    <w:basedOn w:val="Default"/>
    <w:next w:val="Default"/>
    <w:uiPriority w:val="99"/>
    <w:rsid w:val="00B16B54"/>
    <w:pPr>
      <w:spacing w:line="281" w:lineRule="atLeast"/>
    </w:pPr>
    <w:rPr>
      <w:color w:val="auto"/>
    </w:rPr>
  </w:style>
  <w:style w:type="paragraph" w:customStyle="1" w:styleId="Pa7">
    <w:name w:val="Pa7"/>
    <w:basedOn w:val="Default"/>
    <w:next w:val="Default"/>
    <w:uiPriority w:val="99"/>
    <w:rsid w:val="00B16B54"/>
    <w:pPr>
      <w:spacing w:line="201" w:lineRule="atLeast"/>
    </w:pPr>
    <w:rPr>
      <w:color w:val="auto"/>
    </w:rPr>
  </w:style>
  <w:style w:type="paragraph" w:customStyle="1" w:styleId="Pa23">
    <w:name w:val="Pa23"/>
    <w:basedOn w:val="Default"/>
    <w:next w:val="Default"/>
    <w:uiPriority w:val="99"/>
    <w:rsid w:val="00B16B54"/>
    <w:pPr>
      <w:spacing w:line="201" w:lineRule="atLeast"/>
    </w:pPr>
    <w:rPr>
      <w:color w:val="auto"/>
    </w:rPr>
  </w:style>
  <w:style w:type="character" w:customStyle="1" w:styleId="A2">
    <w:name w:val="A2"/>
    <w:uiPriority w:val="99"/>
    <w:rsid w:val="00B16B54"/>
    <w:rPr>
      <w:b/>
      <w:bCs/>
      <w:color w:val="000000"/>
      <w:sz w:val="22"/>
      <w:szCs w:val="22"/>
    </w:rPr>
  </w:style>
  <w:style w:type="paragraph" w:customStyle="1" w:styleId="Pa24">
    <w:name w:val="Pa24"/>
    <w:basedOn w:val="Default"/>
    <w:next w:val="Default"/>
    <w:uiPriority w:val="99"/>
    <w:rsid w:val="00B16B54"/>
    <w:pPr>
      <w:spacing w:line="201" w:lineRule="atLeast"/>
    </w:pPr>
    <w:rPr>
      <w:color w:val="auto"/>
    </w:rPr>
  </w:style>
  <w:style w:type="character" w:customStyle="1" w:styleId="A7">
    <w:name w:val="A7"/>
    <w:uiPriority w:val="99"/>
    <w:rsid w:val="00B16B54"/>
    <w:rPr>
      <w:b/>
      <w:bCs/>
      <w:color w:val="000000"/>
      <w:sz w:val="20"/>
      <w:szCs w:val="20"/>
    </w:rPr>
  </w:style>
  <w:style w:type="paragraph" w:customStyle="1" w:styleId="Pa3">
    <w:name w:val="Pa3"/>
    <w:basedOn w:val="Default"/>
    <w:next w:val="Default"/>
    <w:uiPriority w:val="99"/>
    <w:rsid w:val="00B16B54"/>
    <w:pPr>
      <w:spacing w:line="201" w:lineRule="atLeast"/>
    </w:pPr>
    <w:rPr>
      <w:color w:val="auto"/>
    </w:rPr>
  </w:style>
  <w:style w:type="paragraph" w:customStyle="1" w:styleId="Pa6">
    <w:name w:val="Pa6"/>
    <w:basedOn w:val="Default"/>
    <w:next w:val="Default"/>
    <w:uiPriority w:val="99"/>
    <w:rsid w:val="00B16B54"/>
    <w:pPr>
      <w:spacing w:line="201" w:lineRule="atLeast"/>
    </w:pPr>
    <w:rPr>
      <w:color w:val="auto"/>
    </w:rPr>
  </w:style>
  <w:style w:type="paragraph" w:customStyle="1" w:styleId="Pa4">
    <w:name w:val="Pa4"/>
    <w:basedOn w:val="Default"/>
    <w:next w:val="Default"/>
    <w:uiPriority w:val="99"/>
    <w:rsid w:val="00B16B54"/>
    <w:pPr>
      <w:spacing w:line="201" w:lineRule="atLeast"/>
    </w:pPr>
    <w:rPr>
      <w:color w:val="auto"/>
    </w:rPr>
  </w:style>
  <w:style w:type="character" w:customStyle="1" w:styleId="A9">
    <w:name w:val="A9"/>
    <w:uiPriority w:val="99"/>
    <w:rsid w:val="00B16B54"/>
    <w:rPr>
      <w:color w:val="000000"/>
      <w:sz w:val="11"/>
      <w:szCs w:val="11"/>
    </w:rPr>
  </w:style>
  <w:style w:type="paragraph" w:customStyle="1" w:styleId="Pa26">
    <w:name w:val="Pa26"/>
    <w:basedOn w:val="Default"/>
    <w:next w:val="Default"/>
    <w:uiPriority w:val="99"/>
    <w:rsid w:val="00B16B54"/>
    <w:pPr>
      <w:spacing w:line="201" w:lineRule="atLeast"/>
    </w:pPr>
    <w:rPr>
      <w:color w:val="auto"/>
    </w:rPr>
  </w:style>
  <w:style w:type="character" w:customStyle="1" w:styleId="A10">
    <w:name w:val="A10"/>
    <w:uiPriority w:val="99"/>
    <w:rsid w:val="00B16B54"/>
    <w:rPr>
      <w:color w:val="000000"/>
      <w:sz w:val="9"/>
      <w:szCs w:val="9"/>
    </w:rPr>
  </w:style>
  <w:style w:type="character" w:customStyle="1" w:styleId="A11">
    <w:name w:val="A11"/>
    <w:uiPriority w:val="99"/>
    <w:rsid w:val="00B16B54"/>
    <w:rPr>
      <w:color w:val="000000"/>
      <w:sz w:val="16"/>
      <w:szCs w:val="16"/>
    </w:rPr>
  </w:style>
  <w:style w:type="paragraph" w:customStyle="1" w:styleId="Pa30">
    <w:name w:val="Pa30"/>
    <w:basedOn w:val="Default"/>
    <w:next w:val="Default"/>
    <w:uiPriority w:val="99"/>
    <w:rsid w:val="00B16B54"/>
    <w:pPr>
      <w:spacing w:line="201" w:lineRule="atLeast"/>
    </w:pPr>
    <w:rPr>
      <w:color w:val="auto"/>
    </w:rPr>
  </w:style>
  <w:style w:type="paragraph" w:customStyle="1" w:styleId="Pa31">
    <w:name w:val="Pa31"/>
    <w:basedOn w:val="Default"/>
    <w:next w:val="Default"/>
    <w:uiPriority w:val="99"/>
    <w:rsid w:val="00B16B54"/>
    <w:pPr>
      <w:spacing w:line="201" w:lineRule="atLeast"/>
    </w:pPr>
    <w:rPr>
      <w:color w:val="auto"/>
    </w:rPr>
  </w:style>
  <w:style w:type="table" w:styleId="TableGrid">
    <w:name w:val="Table Grid"/>
    <w:basedOn w:val="TableNormal"/>
    <w:uiPriority w:val="99"/>
    <w:rsid w:val="00AC3D2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A40AC6"/>
    <w:rPr>
      <w:i/>
      <w:iCs/>
    </w:rPr>
  </w:style>
  <w:style w:type="paragraph" w:customStyle="1" w:styleId="Tabulasteksts10fleft">
    <w:name w:val="Tabulas teksts 10f left"/>
    <w:basedOn w:val="Normal"/>
    <w:link w:val="Tabulasteksts10fleftChar"/>
    <w:uiPriority w:val="99"/>
    <w:rsid w:val="00BB6996"/>
    <w:pPr>
      <w:spacing w:after="120" w:line="240" w:lineRule="auto"/>
    </w:pPr>
    <w:rPr>
      <w:rFonts w:cs="Times New Roman"/>
      <w:color w:val="000000"/>
      <w:sz w:val="20"/>
      <w:szCs w:val="20"/>
      <w:lang w:eastAsia="lv-LV"/>
    </w:rPr>
  </w:style>
  <w:style w:type="character" w:customStyle="1" w:styleId="Tabulasteksts10fleftChar">
    <w:name w:val="Tabulas teksts 10f left Char"/>
    <w:link w:val="Tabulasteksts10fleft"/>
    <w:uiPriority w:val="99"/>
    <w:locked/>
    <w:rsid w:val="00BB6996"/>
    <w:rPr>
      <w:rFonts w:ascii="Times New Roman" w:eastAsia="Times New Roman" w:hAnsi="Times New Roman" w:cs="Times New Roman"/>
      <w:color w:val="000000"/>
      <w:sz w:val="20"/>
      <w:szCs w:val="20"/>
    </w:rPr>
  </w:style>
  <w:style w:type="paragraph" w:customStyle="1" w:styleId="Pa1">
    <w:name w:val="Pa1"/>
    <w:basedOn w:val="Default"/>
    <w:next w:val="Default"/>
    <w:uiPriority w:val="99"/>
    <w:rsid w:val="0037488E"/>
    <w:pPr>
      <w:spacing w:line="181" w:lineRule="atLeast"/>
    </w:pPr>
    <w:rPr>
      <w:rFonts w:ascii="Verdana" w:hAnsi="Verdana" w:cs="Verdana"/>
      <w:color w:val="auto"/>
    </w:rPr>
  </w:style>
  <w:style w:type="paragraph" w:customStyle="1" w:styleId="Pa19">
    <w:name w:val="Pa19"/>
    <w:basedOn w:val="Default"/>
    <w:next w:val="Default"/>
    <w:uiPriority w:val="99"/>
    <w:rsid w:val="0037488E"/>
    <w:pPr>
      <w:spacing w:line="161" w:lineRule="atLeast"/>
    </w:pPr>
    <w:rPr>
      <w:rFonts w:ascii="Verdana" w:hAnsi="Verdana" w:cs="Verdana"/>
      <w:color w:val="auto"/>
    </w:rPr>
  </w:style>
  <w:style w:type="character" w:customStyle="1" w:styleId="A6">
    <w:name w:val="A6"/>
    <w:uiPriority w:val="99"/>
    <w:rsid w:val="0037488E"/>
    <w:rPr>
      <w:color w:val="000000"/>
      <w:sz w:val="14"/>
      <w:szCs w:val="14"/>
    </w:rPr>
  </w:style>
  <w:style w:type="paragraph" w:customStyle="1" w:styleId="Pa16">
    <w:name w:val="Pa16"/>
    <w:basedOn w:val="Default"/>
    <w:next w:val="Default"/>
    <w:uiPriority w:val="99"/>
    <w:rsid w:val="0037488E"/>
    <w:pPr>
      <w:spacing w:line="161" w:lineRule="atLeast"/>
    </w:pPr>
    <w:rPr>
      <w:rFonts w:ascii="Verdana" w:hAnsi="Verdana" w:cs="Verdana"/>
      <w:color w:val="auto"/>
    </w:rPr>
  </w:style>
  <w:style w:type="paragraph" w:customStyle="1" w:styleId="Pa0">
    <w:name w:val="Pa0"/>
    <w:basedOn w:val="Default"/>
    <w:next w:val="Default"/>
    <w:uiPriority w:val="99"/>
    <w:rsid w:val="0037488E"/>
    <w:pPr>
      <w:spacing w:line="221" w:lineRule="atLeast"/>
    </w:pPr>
    <w:rPr>
      <w:rFonts w:ascii="Verdana" w:hAnsi="Verdana" w:cs="Verdana"/>
      <w:color w:val="auto"/>
    </w:rPr>
  </w:style>
  <w:style w:type="character" w:styleId="CommentReference">
    <w:name w:val="annotation reference"/>
    <w:basedOn w:val="DefaultParagraphFont"/>
    <w:uiPriority w:val="99"/>
    <w:semiHidden/>
    <w:rsid w:val="0037488E"/>
    <w:rPr>
      <w:sz w:val="16"/>
      <w:szCs w:val="16"/>
    </w:rPr>
  </w:style>
  <w:style w:type="paragraph" w:styleId="CommentText">
    <w:name w:val="annotation text"/>
    <w:basedOn w:val="Normal"/>
    <w:link w:val="CommentTextChar"/>
    <w:uiPriority w:val="99"/>
    <w:semiHidden/>
    <w:rsid w:val="0037488E"/>
    <w:rPr>
      <w:sz w:val="20"/>
      <w:szCs w:val="20"/>
    </w:rPr>
  </w:style>
  <w:style w:type="character" w:customStyle="1" w:styleId="CommentTextChar">
    <w:name w:val="Comment Text Char"/>
    <w:basedOn w:val="DefaultParagraphFont"/>
    <w:link w:val="CommentText"/>
    <w:uiPriority w:val="99"/>
    <w:semiHidden/>
    <w:locked/>
    <w:rsid w:val="0037488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37488E"/>
    <w:rPr>
      <w:b/>
      <w:bCs/>
    </w:rPr>
  </w:style>
  <w:style w:type="character" w:customStyle="1" w:styleId="CommentSubjectChar">
    <w:name w:val="Comment Subject Char"/>
    <w:basedOn w:val="CommentTextChar"/>
    <w:link w:val="CommentSubject"/>
    <w:uiPriority w:val="99"/>
    <w:semiHidden/>
    <w:locked/>
    <w:rsid w:val="0037488E"/>
    <w:rPr>
      <w:rFonts w:ascii="Calibri" w:eastAsia="Times New Roman" w:hAnsi="Calibri" w:cs="Calibri"/>
      <w:b/>
      <w:bCs/>
      <w:sz w:val="20"/>
      <w:szCs w:val="20"/>
    </w:rPr>
  </w:style>
  <w:style w:type="character" w:styleId="PageNumber">
    <w:name w:val="page number"/>
    <w:basedOn w:val="DefaultParagraphFont"/>
    <w:uiPriority w:val="99"/>
    <w:rsid w:val="00140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849"/>
    <w:pPr>
      <w:spacing w:after="200" w:line="276" w:lineRule="auto"/>
    </w:pPr>
    <w:rPr>
      <w:rFonts w:cs="Calibri"/>
      <w:lang w:eastAsia="en-US"/>
    </w:rPr>
  </w:style>
  <w:style w:type="paragraph" w:styleId="Heading1">
    <w:name w:val="heading 1"/>
    <w:basedOn w:val="Normal"/>
    <w:next w:val="Normal"/>
    <w:link w:val="Heading1Char"/>
    <w:uiPriority w:val="99"/>
    <w:qFormat/>
    <w:rsid w:val="001F061F"/>
    <w:pPr>
      <w:keepNext/>
      <w:numPr>
        <w:numId w:val="7"/>
      </w:numPr>
      <w:spacing w:after="120" w:line="240" w:lineRule="auto"/>
      <w:jc w:val="center"/>
      <w:outlineLvl w:val="0"/>
    </w:pPr>
    <w:rPr>
      <w:rFonts w:cs="Times New Roman"/>
      <w:b/>
      <w:bCs/>
      <w:kern w:val="32"/>
      <w:sz w:val="44"/>
      <w:szCs w:val="44"/>
    </w:rPr>
  </w:style>
  <w:style w:type="paragraph" w:styleId="Heading2">
    <w:name w:val="heading 2"/>
    <w:basedOn w:val="Normal"/>
    <w:next w:val="Normal"/>
    <w:link w:val="Heading2Char"/>
    <w:uiPriority w:val="99"/>
    <w:qFormat/>
    <w:rsid w:val="001F061F"/>
    <w:pPr>
      <w:keepNext/>
      <w:numPr>
        <w:ilvl w:val="1"/>
        <w:numId w:val="7"/>
      </w:numPr>
      <w:spacing w:after="120" w:line="240" w:lineRule="auto"/>
      <w:jc w:val="center"/>
      <w:outlineLvl w:val="1"/>
    </w:pPr>
    <w:rPr>
      <w:rFonts w:cs="Times New Roman"/>
      <w:b/>
      <w:bCs/>
      <w:sz w:val="36"/>
      <w:szCs w:val="36"/>
    </w:rPr>
  </w:style>
  <w:style w:type="paragraph" w:styleId="Heading3">
    <w:name w:val="heading 3"/>
    <w:basedOn w:val="Normal"/>
    <w:next w:val="Normal"/>
    <w:link w:val="Heading3Char"/>
    <w:uiPriority w:val="99"/>
    <w:qFormat/>
    <w:rsid w:val="001F061F"/>
    <w:pPr>
      <w:keepNext/>
      <w:numPr>
        <w:ilvl w:val="2"/>
        <w:numId w:val="7"/>
      </w:numPr>
      <w:spacing w:before="240" w:after="60" w:line="240" w:lineRule="auto"/>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1F061F"/>
    <w:pPr>
      <w:keepNext/>
      <w:numPr>
        <w:ilvl w:val="3"/>
        <w:numId w:val="7"/>
      </w:numPr>
      <w:tabs>
        <w:tab w:val="clear" w:pos="864"/>
        <w:tab w:val="num" w:pos="1224"/>
      </w:tabs>
      <w:spacing w:before="240" w:after="60" w:line="240" w:lineRule="auto"/>
      <w:ind w:left="1224"/>
      <w:jc w:val="both"/>
      <w:outlineLvl w:val="3"/>
    </w:pPr>
    <w:rPr>
      <w:rFonts w:cs="Times New Roman"/>
      <w:b/>
      <w:bCs/>
      <w:sz w:val="28"/>
      <w:szCs w:val="28"/>
    </w:rPr>
  </w:style>
  <w:style w:type="paragraph" w:styleId="Heading5">
    <w:name w:val="heading 5"/>
    <w:basedOn w:val="Normal"/>
    <w:next w:val="Normal"/>
    <w:link w:val="Heading5Char"/>
    <w:uiPriority w:val="99"/>
    <w:qFormat/>
    <w:rsid w:val="001F061F"/>
    <w:pPr>
      <w:numPr>
        <w:ilvl w:val="4"/>
        <w:numId w:val="7"/>
      </w:numPr>
      <w:spacing w:before="240" w:after="60" w:line="240" w:lineRule="auto"/>
      <w:jc w:val="both"/>
      <w:outlineLvl w:val="4"/>
    </w:pPr>
    <w:rPr>
      <w:rFonts w:cs="Times New Roman"/>
      <w:b/>
      <w:bCs/>
      <w:i/>
      <w:iCs/>
      <w:sz w:val="26"/>
      <w:szCs w:val="26"/>
    </w:rPr>
  </w:style>
  <w:style w:type="paragraph" w:styleId="Heading6">
    <w:name w:val="heading 6"/>
    <w:basedOn w:val="Normal"/>
    <w:next w:val="Normal"/>
    <w:link w:val="Heading6Char"/>
    <w:uiPriority w:val="99"/>
    <w:qFormat/>
    <w:rsid w:val="001F061F"/>
    <w:pPr>
      <w:numPr>
        <w:ilvl w:val="5"/>
        <w:numId w:val="7"/>
      </w:numPr>
      <w:spacing w:before="240" w:after="60" w:line="240" w:lineRule="auto"/>
      <w:jc w:val="both"/>
      <w:outlineLvl w:val="5"/>
    </w:pPr>
    <w:rPr>
      <w:rFonts w:cs="Times New Roman"/>
      <w:b/>
      <w:bCs/>
      <w:sz w:val="28"/>
      <w:szCs w:val="28"/>
    </w:rPr>
  </w:style>
  <w:style w:type="paragraph" w:styleId="Heading7">
    <w:name w:val="heading 7"/>
    <w:basedOn w:val="Normal"/>
    <w:next w:val="Normal"/>
    <w:link w:val="Heading7Char"/>
    <w:uiPriority w:val="99"/>
    <w:qFormat/>
    <w:rsid w:val="001F061F"/>
    <w:pPr>
      <w:numPr>
        <w:ilvl w:val="6"/>
        <w:numId w:val="7"/>
      </w:numPr>
      <w:spacing w:before="240" w:after="60" w:line="240" w:lineRule="auto"/>
      <w:jc w:val="both"/>
      <w:outlineLvl w:val="6"/>
    </w:pPr>
    <w:rPr>
      <w:rFonts w:cs="Times New Roman"/>
      <w:sz w:val="24"/>
      <w:szCs w:val="24"/>
    </w:rPr>
  </w:style>
  <w:style w:type="paragraph" w:styleId="Heading8">
    <w:name w:val="heading 8"/>
    <w:basedOn w:val="Normal"/>
    <w:next w:val="Normal"/>
    <w:link w:val="Heading8Char"/>
    <w:uiPriority w:val="99"/>
    <w:qFormat/>
    <w:rsid w:val="001F061F"/>
    <w:pPr>
      <w:numPr>
        <w:ilvl w:val="7"/>
        <w:numId w:val="7"/>
      </w:numPr>
      <w:spacing w:before="240" w:after="60" w:line="240" w:lineRule="auto"/>
      <w:jc w:val="both"/>
      <w:outlineLvl w:val="7"/>
    </w:pPr>
    <w:rPr>
      <w:rFonts w:cs="Times New Roman"/>
      <w:i/>
      <w:iCs/>
      <w:sz w:val="24"/>
      <w:szCs w:val="24"/>
    </w:rPr>
  </w:style>
  <w:style w:type="paragraph" w:styleId="Heading9">
    <w:name w:val="heading 9"/>
    <w:basedOn w:val="Normal"/>
    <w:next w:val="Normal"/>
    <w:link w:val="Heading9Char"/>
    <w:uiPriority w:val="99"/>
    <w:qFormat/>
    <w:rsid w:val="001F061F"/>
    <w:pPr>
      <w:numPr>
        <w:ilvl w:val="8"/>
        <w:numId w:val="7"/>
      </w:numPr>
      <w:spacing w:before="240" w:after="60" w:line="240" w:lineRule="auto"/>
      <w:jc w:val="both"/>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61F"/>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1F061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locked/>
    <w:rsid w:val="001F061F"/>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1F06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locked/>
    <w:rsid w:val="001F06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1F061F"/>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locked/>
    <w:rsid w:val="001F061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locked/>
    <w:rsid w:val="001F06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locked/>
    <w:rsid w:val="001F061F"/>
    <w:rPr>
      <w:rFonts w:ascii="Arial" w:eastAsia="Times New Roman" w:hAnsi="Arial" w:cs="Arial"/>
      <w:sz w:val="28"/>
      <w:szCs w:val="28"/>
    </w:rPr>
  </w:style>
  <w:style w:type="paragraph" w:styleId="Header">
    <w:name w:val="header"/>
    <w:basedOn w:val="Normal"/>
    <w:link w:val="HeaderChar"/>
    <w:uiPriority w:val="99"/>
    <w:rsid w:val="0013094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30941"/>
  </w:style>
  <w:style w:type="paragraph" w:styleId="Footer">
    <w:name w:val="footer"/>
    <w:basedOn w:val="Normal"/>
    <w:link w:val="FooterChar"/>
    <w:uiPriority w:val="99"/>
    <w:rsid w:val="0013094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30941"/>
  </w:style>
  <w:style w:type="paragraph" w:styleId="ListParagraph">
    <w:name w:val="List Paragraph"/>
    <w:basedOn w:val="Normal"/>
    <w:uiPriority w:val="99"/>
    <w:qFormat/>
    <w:rsid w:val="0087539C"/>
    <w:pPr>
      <w:ind w:left="720"/>
    </w:pPr>
  </w:style>
  <w:style w:type="paragraph" w:styleId="NormalWeb">
    <w:name w:val="Normal (Web)"/>
    <w:basedOn w:val="Normal"/>
    <w:uiPriority w:val="99"/>
    <w:rsid w:val="001E4A0D"/>
    <w:pPr>
      <w:spacing w:before="100" w:beforeAutospacing="1" w:after="100" w:afterAutospacing="1" w:line="240" w:lineRule="auto"/>
      <w:jc w:val="both"/>
    </w:pPr>
    <w:rPr>
      <w:rFonts w:ascii="Verdana" w:eastAsia="Times New Roman" w:hAnsi="Verdana" w:cs="Verdana"/>
      <w:color w:val="233458"/>
      <w:sz w:val="16"/>
      <w:szCs w:val="16"/>
      <w:lang w:eastAsia="lv-LV"/>
    </w:rPr>
  </w:style>
  <w:style w:type="character" w:styleId="Strong">
    <w:name w:val="Strong"/>
    <w:basedOn w:val="DefaultParagraphFont"/>
    <w:uiPriority w:val="99"/>
    <w:qFormat/>
    <w:rsid w:val="001E4A0D"/>
    <w:rPr>
      <w:b/>
      <w:bCs/>
    </w:rPr>
  </w:style>
  <w:style w:type="paragraph" w:styleId="BalloonText">
    <w:name w:val="Balloon Text"/>
    <w:basedOn w:val="Normal"/>
    <w:link w:val="BalloonTextChar"/>
    <w:uiPriority w:val="99"/>
    <w:semiHidden/>
    <w:rsid w:val="001E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0D"/>
    <w:rPr>
      <w:rFonts w:ascii="Tahoma" w:hAnsi="Tahoma" w:cs="Tahoma"/>
      <w:sz w:val="16"/>
      <w:szCs w:val="16"/>
    </w:rPr>
  </w:style>
  <w:style w:type="character" w:customStyle="1" w:styleId="mediumtext">
    <w:name w:val="medium_text"/>
    <w:basedOn w:val="DefaultParagraphFont"/>
    <w:uiPriority w:val="99"/>
    <w:rsid w:val="00330A0B"/>
  </w:style>
  <w:style w:type="paragraph" w:styleId="FootnoteText">
    <w:name w:val="footnote text"/>
    <w:aliases w:val="Fußnote,Vēres teksts Char Char Char Char Char,Char Char Char Char Char Char Char Char Char Char Char Char,Reference Rakstz. Char Char Char Char Char Char Char,Vēres teksts Char Char Char,single space,ft,stile 1,Footnote Text qer"/>
    <w:basedOn w:val="Normal"/>
    <w:link w:val="FootnoteTextChar"/>
    <w:uiPriority w:val="99"/>
    <w:semiHidden/>
    <w:rsid w:val="00B01837"/>
    <w:pPr>
      <w:spacing w:after="0" w:line="240" w:lineRule="auto"/>
    </w:pPr>
    <w:rPr>
      <w:sz w:val="20"/>
      <w:szCs w:val="20"/>
    </w:rPr>
  </w:style>
  <w:style w:type="character" w:customStyle="1" w:styleId="FootnoteTextChar">
    <w:name w:val="Footnote Text Char"/>
    <w:aliases w:val="Fußnote Char,Vēres teksts Char Char Char Char Char Char,Char Char Char Char Char Char Char Char Char Char Char Char Char,Reference Rakstz. Char Char Char Char Char Char Char Char,Vēres teksts Char Char Char Char,single space Char"/>
    <w:basedOn w:val="DefaultParagraphFont"/>
    <w:link w:val="FootnoteText"/>
    <w:uiPriority w:val="99"/>
    <w:locked/>
    <w:rsid w:val="00B01837"/>
    <w:rPr>
      <w:sz w:val="20"/>
      <w:szCs w:val="20"/>
    </w:rPr>
  </w:style>
  <w:style w:type="character" w:styleId="FootnoteReference">
    <w:name w:val="footnote reference"/>
    <w:aliases w:val="Footnote Reference Superscript,Footnote Reference text,Footnote symbol,Voetnootverwijzing,footnote ref,FR,Fußnotenzeichen diss neu,Times 10 Point,Exposant 3 Point,Odwołanie przypisu,BVI fnr,Footnote,Footnotes refss,SUPERS,Re,ftref"/>
    <w:basedOn w:val="DefaultParagraphFont"/>
    <w:uiPriority w:val="99"/>
    <w:semiHidden/>
    <w:rsid w:val="00B01837"/>
    <w:rPr>
      <w:vertAlign w:val="superscript"/>
    </w:rPr>
  </w:style>
  <w:style w:type="character" w:styleId="Hyperlink">
    <w:name w:val="Hyperlink"/>
    <w:basedOn w:val="DefaultParagraphFont"/>
    <w:uiPriority w:val="99"/>
    <w:rsid w:val="001F061F"/>
    <w:rPr>
      <w:color w:val="0000FF"/>
      <w:u w:val="single"/>
    </w:rPr>
  </w:style>
  <w:style w:type="paragraph" w:customStyle="1" w:styleId="Standard">
    <w:name w:val="Standard"/>
    <w:uiPriority w:val="99"/>
    <w:rsid w:val="001F061F"/>
    <w:pPr>
      <w:suppressAutoHyphens/>
      <w:autoSpaceDN w:val="0"/>
      <w:textAlignment w:val="baseline"/>
    </w:pPr>
    <w:rPr>
      <w:rFonts w:ascii="Times New Roman" w:eastAsia="Times New Roman" w:hAnsi="Times New Roman"/>
      <w:kern w:val="3"/>
      <w:sz w:val="24"/>
      <w:szCs w:val="24"/>
      <w:lang w:eastAsia="en-US"/>
    </w:rPr>
  </w:style>
  <w:style w:type="character" w:customStyle="1" w:styleId="Footnoteanchor">
    <w:name w:val="Footnote anchor"/>
    <w:uiPriority w:val="99"/>
    <w:rsid w:val="001F061F"/>
    <w:rPr>
      <w:position w:val="0"/>
      <w:vertAlign w:val="superscript"/>
    </w:rPr>
  </w:style>
  <w:style w:type="character" w:customStyle="1" w:styleId="Internetlink">
    <w:name w:val="Internet link"/>
    <w:uiPriority w:val="99"/>
    <w:rsid w:val="001F061F"/>
    <w:rPr>
      <w:color w:val="0000FF"/>
      <w:u w:val="single"/>
    </w:rPr>
  </w:style>
  <w:style w:type="character" w:styleId="Emphasis">
    <w:name w:val="Emphasis"/>
    <w:basedOn w:val="DefaultParagraphFont"/>
    <w:uiPriority w:val="99"/>
    <w:qFormat/>
    <w:rsid w:val="000E4B07"/>
    <w:rPr>
      <w:i/>
      <w:iCs/>
    </w:rPr>
  </w:style>
  <w:style w:type="paragraph" w:styleId="BodyText2">
    <w:name w:val="Body Text 2"/>
    <w:basedOn w:val="Normal"/>
    <w:link w:val="BodyText2Char"/>
    <w:uiPriority w:val="99"/>
    <w:rsid w:val="000819B1"/>
    <w:pPr>
      <w:spacing w:after="0" w:line="240" w:lineRule="auto"/>
      <w:jc w:val="center"/>
    </w:pPr>
    <w:rPr>
      <w:rFonts w:ascii="Times New Roman" w:eastAsia="Times New Roman" w:hAnsi="Times New Roman" w:cs="Times New Roman"/>
      <w:sz w:val="20"/>
      <w:szCs w:val="20"/>
      <w:lang w:val="en-GB" w:eastAsia="lv-LV"/>
    </w:rPr>
  </w:style>
  <w:style w:type="character" w:customStyle="1" w:styleId="BodyText2Char">
    <w:name w:val="Body Text 2 Char"/>
    <w:basedOn w:val="DefaultParagraphFont"/>
    <w:link w:val="BodyText2"/>
    <w:uiPriority w:val="99"/>
    <w:locked/>
    <w:rsid w:val="000819B1"/>
    <w:rPr>
      <w:rFonts w:ascii="Times New Roman" w:hAnsi="Times New Roman" w:cs="Times New Roman"/>
      <w:sz w:val="20"/>
      <w:szCs w:val="20"/>
      <w:lang w:val="en-GB" w:eastAsia="lv-LV"/>
    </w:rPr>
  </w:style>
  <w:style w:type="paragraph" w:customStyle="1" w:styleId="Default">
    <w:name w:val="Default"/>
    <w:uiPriority w:val="99"/>
    <w:rsid w:val="00B16B54"/>
    <w:pPr>
      <w:autoSpaceDE w:val="0"/>
      <w:autoSpaceDN w:val="0"/>
      <w:adjustRightInd w:val="0"/>
    </w:pPr>
    <w:rPr>
      <w:rFonts w:cs="Calibri"/>
      <w:color w:val="000000"/>
      <w:sz w:val="24"/>
      <w:szCs w:val="24"/>
      <w:lang w:eastAsia="en-US"/>
    </w:rPr>
  </w:style>
  <w:style w:type="paragraph" w:customStyle="1" w:styleId="Pa15">
    <w:name w:val="Pa15"/>
    <w:basedOn w:val="Default"/>
    <w:next w:val="Default"/>
    <w:uiPriority w:val="99"/>
    <w:rsid w:val="00B16B54"/>
    <w:pPr>
      <w:spacing w:line="281" w:lineRule="atLeast"/>
    </w:pPr>
    <w:rPr>
      <w:color w:val="auto"/>
    </w:rPr>
  </w:style>
  <w:style w:type="paragraph" w:customStyle="1" w:styleId="Pa7">
    <w:name w:val="Pa7"/>
    <w:basedOn w:val="Default"/>
    <w:next w:val="Default"/>
    <w:uiPriority w:val="99"/>
    <w:rsid w:val="00B16B54"/>
    <w:pPr>
      <w:spacing w:line="201" w:lineRule="atLeast"/>
    </w:pPr>
    <w:rPr>
      <w:color w:val="auto"/>
    </w:rPr>
  </w:style>
  <w:style w:type="paragraph" w:customStyle="1" w:styleId="Pa23">
    <w:name w:val="Pa23"/>
    <w:basedOn w:val="Default"/>
    <w:next w:val="Default"/>
    <w:uiPriority w:val="99"/>
    <w:rsid w:val="00B16B54"/>
    <w:pPr>
      <w:spacing w:line="201" w:lineRule="atLeast"/>
    </w:pPr>
    <w:rPr>
      <w:color w:val="auto"/>
    </w:rPr>
  </w:style>
  <w:style w:type="character" w:customStyle="1" w:styleId="A2">
    <w:name w:val="A2"/>
    <w:uiPriority w:val="99"/>
    <w:rsid w:val="00B16B54"/>
    <w:rPr>
      <w:b/>
      <w:bCs/>
      <w:color w:val="000000"/>
      <w:sz w:val="22"/>
      <w:szCs w:val="22"/>
    </w:rPr>
  </w:style>
  <w:style w:type="paragraph" w:customStyle="1" w:styleId="Pa24">
    <w:name w:val="Pa24"/>
    <w:basedOn w:val="Default"/>
    <w:next w:val="Default"/>
    <w:uiPriority w:val="99"/>
    <w:rsid w:val="00B16B54"/>
    <w:pPr>
      <w:spacing w:line="201" w:lineRule="atLeast"/>
    </w:pPr>
    <w:rPr>
      <w:color w:val="auto"/>
    </w:rPr>
  </w:style>
  <w:style w:type="character" w:customStyle="1" w:styleId="A7">
    <w:name w:val="A7"/>
    <w:uiPriority w:val="99"/>
    <w:rsid w:val="00B16B54"/>
    <w:rPr>
      <w:b/>
      <w:bCs/>
      <w:color w:val="000000"/>
      <w:sz w:val="20"/>
      <w:szCs w:val="20"/>
    </w:rPr>
  </w:style>
  <w:style w:type="paragraph" w:customStyle="1" w:styleId="Pa3">
    <w:name w:val="Pa3"/>
    <w:basedOn w:val="Default"/>
    <w:next w:val="Default"/>
    <w:uiPriority w:val="99"/>
    <w:rsid w:val="00B16B54"/>
    <w:pPr>
      <w:spacing w:line="201" w:lineRule="atLeast"/>
    </w:pPr>
    <w:rPr>
      <w:color w:val="auto"/>
    </w:rPr>
  </w:style>
  <w:style w:type="paragraph" w:customStyle="1" w:styleId="Pa6">
    <w:name w:val="Pa6"/>
    <w:basedOn w:val="Default"/>
    <w:next w:val="Default"/>
    <w:uiPriority w:val="99"/>
    <w:rsid w:val="00B16B54"/>
    <w:pPr>
      <w:spacing w:line="201" w:lineRule="atLeast"/>
    </w:pPr>
    <w:rPr>
      <w:color w:val="auto"/>
    </w:rPr>
  </w:style>
  <w:style w:type="paragraph" w:customStyle="1" w:styleId="Pa4">
    <w:name w:val="Pa4"/>
    <w:basedOn w:val="Default"/>
    <w:next w:val="Default"/>
    <w:uiPriority w:val="99"/>
    <w:rsid w:val="00B16B54"/>
    <w:pPr>
      <w:spacing w:line="201" w:lineRule="atLeast"/>
    </w:pPr>
    <w:rPr>
      <w:color w:val="auto"/>
    </w:rPr>
  </w:style>
  <w:style w:type="character" w:customStyle="1" w:styleId="A9">
    <w:name w:val="A9"/>
    <w:uiPriority w:val="99"/>
    <w:rsid w:val="00B16B54"/>
    <w:rPr>
      <w:color w:val="000000"/>
      <w:sz w:val="11"/>
      <w:szCs w:val="11"/>
    </w:rPr>
  </w:style>
  <w:style w:type="paragraph" w:customStyle="1" w:styleId="Pa26">
    <w:name w:val="Pa26"/>
    <w:basedOn w:val="Default"/>
    <w:next w:val="Default"/>
    <w:uiPriority w:val="99"/>
    <w:rsid w:val="00B16B54"/>
    <w:pPr>
      <w:spacing w:line="201" w:lineRule="atLeast"/>
    </w:pPr>
    <w:rPr>
      <w:color w:val="auto"/>
    </w:rPr>
  </w:style>
  <w:style w:type="character" w:customStyle="1" w:styleId="A10">
    <w:name w:val="A10"/>
    <w:uiPriority w:val="99"/>
    <w:rsid w:val="00B16B54"/>
    <w:rPr>
      <w:color w:val="000000"/>
      <w:sz w:val="9"/>
      <w:szCs w:val="9"/>
    </w:rPr>
  </w:style>
  <w:style w:type="character" w:customStyle="1" w:styleId="A11">
    <w:name w:val="A11"/>
    <w:uiPriority w:val="99"/>
    <w:rsid w:val="00B16B54"/>
    <w:rPr>
      <w:color w:val="000000"/>
      <w:sz w:val="16"/>
      <w:szCs w:val="16"/>
    </w:rPr>
  </w:style>
  <w:style w:type="paragraph" w:customStyle="1" w:styleId="Pa30">
    <w:name w:val="Pa30"/>
    <w:basedOn w:val="Default"/>
    <w:next w:val="Default"/>
    <w:uiPriority w:val="99"/>
    <w:rsid w:val="00B16B54"/>
    <w:pPr>
      <w:spacing w:line="201" w:lineRule="atLeast"/>
    </w:pPr>
    <w:rPr>
      <w:color w:val="auto"/>
    </w:rPr>
  </w:style>
  <w:style w:type="paragraph" w:customStyle="1" w:styleId="Pa31">
    <w:name w:val="Pa31"/>
    <w:basedOn w:val="Default"/>
    <w:next w:val="Default"/>
    <w:uiPriority w:val="99"/>
    <w:rsid w:val="00B16B54"/>
    <w:pPr>
      <w:spacing w:line="201" w:lineRule="atLeast"/>
    </w:pPr>
    <w:rPr>
      <w:color w:val="auto"/>
    </w:rPr>
  </w:style>
  <w:style w:type="table" w:styleId="TableGrid">
    <w:name w:val="Table Grid"/>
    <w:basedOn w:val="TableNormal"/>
    <w:uiPriority w:val="99"/>
    <w:rsid w:val="00AC3D2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A40AC6"/>
    <w:rPr>
      <w:i/>
      <w:iCs/>
    </w:rPr>
  </w:style>
  <w:style w:type="paragraph" w:customStyle="1" w:styleId="Tabulasteksts10fleft">
    <w:name w:val="Tabulas teksts 10f left"/>
    <w:basedOn w:val="Normal"/>
    <w:link w:val="Tabulasteksts10fleftChar"/>
    <w:uiPriority w:val="99"/>
    <w:rsid w:val="00BB6996"/>
    <w:pPr>
      <w:spacing w:after="120" w:line="240" w:lineRule="auto"/>
    </w:pPr>
    <w:rPr>
      <w:rFonts w:cs="Times New Roman"/>
      <w:color w:val="000000"/>
      <w:sz w:val="20"/>
      <w:szCs w:val="20"/>
      <w:lang w:eastAsia="lv-LV"/>
    </w:rPr>
  </w:style>
  <w:style w:type="character" w:customStyle="1" w:styleId="Tabulasteksts10fleftChar">
    <w:name w:val="Tabulas teksts 10f left Char"/>
    <w:link w:val="Tabulasteksts10fleft"/>
    <w:uiPriority w:val="99"/>
    <w:locked/>
    <w:rsid w:val="00BB6996"/>
    <w:rPr>
      <w:rFonts w:ascii="Times New Roman" w:eastAsia="Times New Roman" w:hAnsi="Times New Roman" w:cs="Times New Roman"/>
      <w:color w:val="000000"/>
      <w:sz w:val="20"/>
      <w:szCs w:val="20"/>
    </w:rPr>
  </w:style>
  <w:style w:type="paragraph" w:customStyle="1" w:styleId="Pa1">
    <w:name w:val="Pa1"/>
    <w:basedOn w:val="Default"/>
    <w:next w:val="Default"/>
    <w:uiPriority w:val="99"/>
    <w:rsid w:val="0037488E"/>
    <w:pPr>
      <w:spacing w:line="181" w:lineRule="atLeast"/>
    </w:pPr>
    <w:rPr>
      <w:rFonts w:ascii="Verdana" w:hAnsi="Verdana" w:cs="Verdana"/>
      <w:color w:val="auto"/>
    </w:rPr>
  </w:style>
  <w:style w:type="paragraph" w:customStyle="1" w:styleId="Pa19">
    <w:name w:val="Pa19"/>
    <w:basedOn w:val="Default"/>
    <w:next w:val="Default"/>
    <w:uiPriority w:val="99"/>
    <w:rsid w:val="0037488E"/>
    <w:pPr>
      <w:spacing w:line="161" w:lineRule="atLeast"/>
    </w:pPr>
    <w:rPr>
      <w:rFonts w:ascii="Verdana" w:hAnsi="Verdana" w:cs="Verdana"/>
      <w:color w:val="auto"/>
    </w:rPr>
  </w:style>
  <w:style w:type="character" w:customStyle="1" w:styleId="A6">
    <w:name w:val="A6"/>
    <w:uiPriority w:val="99"/>
    <w:rsid w:val="0037488E"/>
    <w:rPr>
      <w:color w:val="000000"/>
      <w:sz w:val="14"/>
      <w:szCs w:val="14"/>
    </w:rPr>
  </w:style>
  <w:style w:type="paragraph" w:customStyle="1" w:styleId="Pa16">
    <w:name w:val="Pa16"/>
    <w:basedOn w:val="Default"/>
    <w:next w:val="Default"/>
    <w:uiPriority w:val="99"/>
    <w:rsid w:val="0037488E"/>
    <w:pPr>
      <w:spacing w:line="161" w:lineRule="atLeast"/>
    </w:pPr>
    <w:rPr>
      <w:rFonts w:ascii="Verdana" w:hAnsi="Verdana" w:cs="Verdana"/>
      <w:color w:val="auto"/>
    </w:rPr>
  </w:style>
  <w:style w:type="paragraph" w:customStyle="1" w:styleId="Pa0">
    <w:name w:val="Pa0"/>
    <w:basedOn w:val="Default"/>
    <w:next w:val="Default"/>
    <w:uiPriority w:val="99"/>
    <w:rsid w:val="0037488E"/>
    <w:pPr>
      <w:spacing w:line="221" w:lineRule="atLeast"/>
    </w:pPr>
    <w:rPr>
      <w:rFonts w:ascii="Verdana" w:hAnsi="Verdana" w:cs="Verdana"/>
      <w:color w:val="auto"/>
    </w:rPr>
  </w:style>
  <w:style w:type="character" w:styleId="CommentReference">
    <w:name w:val="annotation reference"/>
    <w:basedOn w:val="DefaultParagraphFont"/>
    <w:uiPriority w:val="99"/>
    <w:semiHidden/>
    <w:rsid w:val="0037488E"/>
    <w:rPr>
      <w:sz w:val="16"/>
      <w:szCs w:val="16"/>
    </w:rPr>
  </w:style>
  <w:style w:type="paragraph" w:styleId="CommentText">
    <w:name w:val="annotation text"/>
    <w:basedOn w:val="Normal"/>
    <w:link w:val="CommentTextChar"/>
    <w:uiPriority w:val="99"/>
    <w:semiHidden/>
    <w:rsid w:val="0037488E"/>
    <w:rPr>
      <w:sz w:val="20"/>
      <w:szCs w:val="20"/>
    </w:rPr>
  </w:style>
  <w:style w:type="character" w:customStyle="1" w:styleId="CommentTextChar">
    <w:name w:val="Comment Text Char"/>
    <w:basedOn w:val="DefaultParagraphFont"/>
    <w:link w:val="CommentText"/>
    <w:uiPriority w:val="99"/>
    <w:semiHidden/>
    <w:locked/>
    <w:rsid w:val="0037488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37488E"/>
    <w:rPr>
      <w:b/>
      <w:bCs/>
    </w:rPr>
  </w:style>
  <w:style w:type="character" w:customStyle="1" w:styleId="CommentSubjectChar">
    <w:name w:val="Comment Subject Char"/>
    <w:basedOn w:val="CommentTextChar"/>
    <w:link w:val="CommentSubject"/>
    <w:uiPriority w:val="99"/>
    <w:semiHidden/>
    <w:locked/>
    <w:rsid w:val="0037488E"/>
    <w:rPr>
      <w:rFonts w:ascii="Calibri" w:eastAsia="Times New Roman" w:hAnsi="Calibri" w:cs="Calibri"/>
      <w:b/>
      <w:bCs/>
      <w:sz w:val="20"/>
      <w:szCs w:val="20"/>
    </w:rPr>
  </w:style>
  <w:style w:type="character" w:styleId="PageNumber">
    <w:name w:val="page number"/>
    <w:basedOn w:val="DefaultParagraphFont"/>
    <w:uiPriority w:val="99"/>
    <w:rsid w:val="0014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7587">
      <w:marLeft w:val="0"/>
      <w:marRight w:val="0"/>
      <w:marTop w:val="0"/>
      <w:marBottom w:val="0"/>
      <w:divBdr>
        <w:top w:val="none" w:sz="0" w:space="0" w:color="auto"/>
        <w:left w:val="none" w:sz="0" w:space="0" w:color="auto"/>
        <w:bottom w:val="none" w:sz="0" w:space="0" w:color="auto"/>
        <w:right w:val="none" w:sz="0" w:space="0" w:color="auto"/>
      </w:divBdr>
    </w:div>
    <w:div w:id="501317588">
      <w:marLeft w:val="0"/>
      <w:marRight w:val="0"/>
      <w:marTop w:val="0"/>
      <w:marBottom w:val="0"/>
      <w:divBdr>
        <w:top w:val="none" w:sz="0" w:space="0" w:color="auto"/>
        <w:left w:val="none" w:sz="0" w:space="0" w:color="auto"/>
        <w:bottom w:val="none" w:sz="0" w:space="0" w:color="auto"/>
        <w:right w:val="none" w:sz="0" w:space="0" w:color="auto"/>
      </w:divBdr>
    </w:div>
    <w:div w:id="501317589">
      <w:marLeft w:val="0"/>
      <w:marRight w:val="0"/>
      <w:marTop w:val="0"/>
      <w:marBottom w:val="0"/>
      <w:divBdr>
        <w:top w:val="none" w:sz="0" w:space="0" w:color="auto"/>
        <w:left w:val="none" w:sz="0" w:space="0" w:color="auto"/>
        <w:bottom w:val="none" w:sz="0" w:space="0" w:color="auto"/>
        <w:right w:val="none" w:sz="0" w:space="0" w:color="auto"/>
      </w:divBdr>
    </w:div>
    <w:div w:id="501317590">
      <w:marLeft w:val="0"/>
      <w:marRight w:val="0"/>
      <w:marTop w:val="0"/>
      <w:marBottom w:val="0"/>
      <w:divBdr>
        <w:top w:val="none" w:sz="0" w:space="0" w:color="auto"/>
        <w:left w:val="none" w:sz="0" w:space="0" w:color="auto"/>
        <w:bottom w:val="none" w:sz="0" w:space="0" w:color="auto"/>
        <w:right w:val="none" w:sz="0" w:space="0" w:color="auto"/>
      </w:divBdr>
    </w:div>
    <w:div w:id="501317591">
      <w:marLeft w:val="0"/>
      <w:marRight w:val="0"/>
      <w:marTop w:val="0"/>
      <w:marBottom w:val="0"/>
      <w:divBdr>
        <w:top w:val="none" w:sz="0" w:space="0" w:color="auto"/>
        <w:left w:val="none" w:sz="0" w:space="0" w:color="auto"/>
        <w:bottom w:val="none" w:sz="0" w:space="0" w:color="auto"/>
        <w:right w:val="none" w:sz="0" w:space="0" w:color="auto"/>
      </w:divBdr>
    </w:div>
    <w:div w:id="501317593">
      <w:marLeft w:val="0"/>
      <w:marRight w:val="0"/>
      <w:marTop w:val="0"/>
      <w:marBottom w:val="0"/>
      <w:divBdr>
        <w:top w:val="none" w:sz="0" w:space="0" w:color="auto"/>
        <w:left w:val="none" w:sz="0" w:space="0" w:color="auto"/>
        <w:bottom w:val="none" w:sz="0" w:space="0" w:color="auto"/>
        <w:right w:val="none" w:sz="0" w:space="0" w:color="auto"/>
      </w:divBdr>
    </w:div>
    <w:div w:id="501317594">
      <w:marLeft w:val="0"/>
      <w:marRight w:val="0"/>
      <w:marTop w:val="0"/>
      <w:marBottom w:val="0"/>
      <w:divBdr>
        <w:top w:val="none" w:sz="0" w:space="0" w:color="auto"/>
        <w:left w:val="none" w:sz="0" w:space="0" w:color="auto"/>
        <w:bottom w:val="none" w:sz="0" w:space="0" w:color="auto"/>
        <w:right w:val="none" w:sz="0" w:space="0" w:color="auto"/>
      </w:divBdr>
    </w:div>
    <w:div w:id="501317595">
      <w:marLeft w:val="0"/>
      <w:marRight w:val="0"/>
      <w:marTop w:val="0"/>
      <w:marBottom w:val="0"/>
      <w:divBdr>
        <w:top w:val="none" w:sz="0" w:space="0" w:color="auto"/>
        <w:left w:val="none" w:sz="0" w:space="0" w:color="auto"/>
        <w:bottom w:val="none" w:sz="0" w:space="0" w:color="auto"/>
        <w:right w:val="none" w:sz="0" w:space="0" w:color="auto"/>
      </w:divBdr>
    </w:div>
    <w:div w:id="501317596">
      <w:marLeft w:val="0"/>
      <w:marRight w:val="0"/>
      <w:marTop w:val="0"/>
      <w:marBottom w:val="0"/>
      <w:divBdr>
        <w:top w:val="none" w:sz="0" w:space="0" w:color="auto"/>
        <w:left w:val="none" w:sz="0" w:space="0" w:color="auto"/>
        <w:bottom w:val="none" w:sz="0" w:space="0" w:color="auto"/>
        <w:right w:val="none" w:sz="0" w:space="0" w:color="auto"/>
      </w:divBdr>
    </w:div>
    <w:div w:id="501317597">
      <w:marLeft w:val="0"/>
      <w:marRight w:val="0"/>
      <w:marTop w:val="0"/>
      <w:marBottom w:val="0"/>
      <w:divBdr>
        <w:top w:val="none" w:sz="0" w:space="0" w:color="auto"/>
        <w:left w:val="none" w:sz="0" w:space="0" w:color="auto"/>
        <w:bottom w:val="none" w:sz="0" w:space="0" w:color="auto"/>
        <w:right w:val="none" w:sz="0" w:space="0" w:color="auto"/>
      </w:divBdr>
    </w:div>
    <w:div w:id="501317598">
      <w:marLeft w:val="0"/>
      <w:marRight w:val="0"/>
      <w:marTop w:val="0"/>
      <w:marBottom w:val="0"/>
      <w:divBdr>
        <w:top w:val="none" w:sz="0" w:space="0" w:color="auto"/>
        <w:left w:val="none" w:sz="0" w:space="0" w:color="auto"/>
        <w:bottom w:val="none" w:sz="0" w:space="0" w:color="auto"/>
        <w:right w:val="none" w:sz="0" w:space="0" w:color="auto"/>
      </w:divBdr>
    </w:div>
    <w:div w:id="501317599">
      <w:marLeft w:val="0"/>
      <w:marRight w:val="0"/>
      <w:marTop w:val="0"/>
      <w:marBottom w:val="0"/>
      <w:divBdr>
        <w:top w:val="none" w:sz="0" w:space="0" w:color="auto"/>
        <w:left w:val="none" w:sz="0" w:space="0" w:color="auto"/>
        <w:bottom w:val="none" w:sz="0" w:space="0" w:color="auto"/>
        <w:right w:val="none" w:sz="0" w:space="0" w:color="auto"/>
      </w:divBdr>
    </w:div>
    <w:div w:id="501317600">
      <w:marLeft w:val="0"/>
      <w:marRight w:val="0"/>
      <w:marTop w:val="0"/>
      <w:marBottom w:val="0"/>
      <w:divBdr>
        <w:top w:val="none" w:sz="0" w:space="0" w:color="auto"/>
        <w:left w:val="none" w:sz="0" w:space="0" w:color="auto"/>
        <w:bottom w:val="none" w:sz="0" w:space="0" w:color="auto"/>
        <w:right w:val="none" w:sz="0" w:space="0" w:color="auto"/>
      </w:divBdr>
      <w:divsChild>
        <w:div w:id="50131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azukrizucentrs.lv" TargetMode="External"/><Relationship Id="rId18" Type="http://schemas.openxmlformats.org/officeDocument/2006/relationships/hyperlink" Target="http://www.bti.gov.lv/lat/zinas_par_iestadi/parskati_un_atskaites/?doc=2885&amp;page" TargetMode="External"/><Relationship Id="rId26" Type="http://schemas.openxmlformats.org/officeDocument/2006/relationships/hyperlink" Target="http://polsis.mk.gov.lv/view.do?id=3126" TargetMode="External"/><Relationship Id="rId3" Type="http://schemas.microsoft.com/office/2007/relationships/stylesWithEffects" Target="stylesWithEffects.xml"/><Relationship Id="rId21" Type="http://schemas.openxmlformats.org/officeDocument/2006/relationships/hyperlink" Target="http://www.mk.gov.lv/doc/2005/LMZino_050213_berni.2680.doc"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likumi.lv/doc.php?id=257679" TargetMode="External"/><Relationship Id="rId25" Type="http://schemas.openxmlformats.org/officeDocument/2006/relationships/hyperlink" Target="http://polsis.mk.gov.lv/view.do?id=4167" TargetMode="External"/><Relationship Id="rId2" Type="http://schemas.openxmlformats.org/officeDocument/2006/relationships/styles" Target="styles.xml"/><Relationship Id="rId16" Type="http://schemas.openxmlformats.org/officeDocument/2006/relationships/hyperlink" Target="http://www.lm.gov.lv/text/1832" TargetMode="External"/><Relationship Id="rId20" Type="http://schemas.openxmlformats.org/officeDocument/2006/relationships/hyperlink" Target="http://www.lm.gov.lv/text/2486" TargetMode="External"/><Relationship Id="rId29" Type="http://schemas.openxmlformats.org/officeDocument/2006/relationships/hyperlink" Target="http://www.vp.gov.lv/?id=305&amp;said=3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euro.who.int/__data/assets/pdf_file/0007/167425/E96444_part2_5.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ventions.coe.int/Treaty/Commun/ChercheSig.asp?NT=201&amp;CM=1&amp;DF=&amp;CL=ENG" TargetMode="External"/><Relationship Id="rId23" Type="http://schemas.openxmlformats.org/officeDocument/2006/relationships/hyperlink" Target="http://www.lvportals.lv/print.php?id=256195" TargetMode="External"/><Relationship Id="rId28" Type="http://schemas.openxmlformats.org/officeDocument/2006/relationships/hyperlink" Target="http://www.vp.gov.lv/?id=305&amp;said=305" TargetMode="External"/><Relationship Id="rId10" Type="http://schemas.openxmlformats.org/officeDocument/2006/relationships/footer" Target="footer1.xml"/><Relationship Id="rId19" Type="http://schemas.openxmlformats.org/officeDocument/2006/relationships/hyperlink" Target="http://www.tm.gov.lv/lv/jaunumi/tm_info.html?news_id=45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ti.gov.lv/lat/zinas_par_iestadi/parskati_un_atskaites/?doc=3208&amp;page" TargetMode="External"/><Relationship Id="rId22" Type="http://schemas.openxmlformats.org/officeDocument/2006/relationships/hyperlink" Target="http://www.bernskacietusais.lv/lv/petijumi/kkk/zinojums-par-petijuma-seksuala-vardarbiba-cietuso-bernu-nopratinasanas-prakse-latvija-rezultatiem-20-336/" TargetMode="External"/><Relationship Id="rId27" Type="http://schemas.openxmlformats.org/officeDocument/2006/relationships/hyperlink" Target="http://www.tm.gov.lv/lv/jaunumi/tm_info.html?news_id=4401"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doc/2005/LMZino_050213_berni.2680.doc" TargetMode="External"/><Relationship Id="rId13" Type="http://schemas.openxmlformats.org/officeDocument/2006/relationships/hyperlink" Target="http://www.vp.gov.lv/?id=305&amp;said=305" TargetMode="External"/><Relationship Id="rId18" Type="http://schemas.openxmlformats.org/officeDocument/2006/relationships/hyperlink" Target="http://www.bernskacietusais.lv/lv/petijumi/kkk/zinojums-par-petijuma-seksuala-vardarbiba-cietuso-bernu-nopratinasanas-prakse-latvija-rezultatiem-20-336/" TargetMode="External"/><Relationship Id="rId26" Type="http://schemas.openxmlformats.org/officeDocument/2006/relationships/hyperlink" Target="http://www.tm.gov.lv/lv/jaunumi/tm_info.html?news_id=4533" TargetMode="External"/><Relationship Id="rId3" Type="http://schemas.openxmlformats.org/officeDocument/2006/relationships/hyperlink" Target="http://www.bti.gov.lv/lat/zinas_par_iestadi/parskati_un_atskaites/?doc=2885&amp;page" TargetMode="External"/><Relationship Id="rId21" Type="http://schemas.openxmlformats.org/officeDocument/2006/relationships/hyperlink" Target="http://conventions.coe.int/Treaty/Commun/ChercheSig.asp?NT=201&amp;CM=1&amp;DF=&amp;CL=ENG" TargetMode="External"/><Relationship Id="rId7" Type="http://schemas.openxmlformats.org/officeDocument/2006/relationships/hyperlink" Target="http://www.euro.who.int/__data/assets/pdf_file/0007/167425/E96444_part2_5.pdf" TargetMode="External"/><Relationship Id="rId12" Type="http://schemas.openxmlformats.org/officeDocument/2006/relationships/hyperlink" Target="http://www.mk.gov.lv/doc/2005/LMZino_050213_berni.2680.doc" TargetMode="External"/><Relationship Id="rId17" Type="http://schemas.openxmlformats.org/officeDocument/2006/relationships/hyperlink" Target="http://www.mk.gov.lv/doc/2005/LMZino_050213_berni.2680.doc" TargetMode="External"/><Relationship Id="rId25" Type="http://schemas.openxmlformats.org/officeDocument/2006/relationships/hyperlink" Target="http://www.mk.gov.lv/doc/2005/LMZino_050213_berni.2680.doc" TargetMode="External"/><Relationship Id="rId2" Type="http://schemas.openxmlformats.org/officeDocument/2006/relationships/hyperlink" Target="http://www.lm.gov.lv/text/1832" TargetMode="External"/><Relationship Id="rId16" Type="http://schemas.openxmlformats.org/officeDocument/2006/relationships/hyperlink" Target="http://www.mk.gov.lv/doc/2005/LMZino_050213_berni.2680.doc" TargetMode="External"/><Relationship Id="rId20" Type="http://schemas.openxmlformats.org/officeDocument/2006/relationships/hyperlink" Target="http://www.tm.gov.lv/lv/jaunumi/tm_info.html?news_id=4401" TargetMode="External"/><Relationship Id="rId1" Type="http://schemas.openxmlformats.org/officeDocument/2006/relationships/hyperlink" Target="http://www.lm.gov.lv/text/2486" TargetMode="External"/><Relationship Id="rId6" Type="http://schemas.openxmlformats.org/officeDocument/2006/relationships/hyperlink" Target="http://www.bti.gov.lv/lat/zinas_par_iestadi/parskati_un_atskaites/?doc=3208&amp;page" TargetMode="External"/><Relationship Id="rId11" Type="http://schemas.openxmlformats.org/officeDocument/2006/relationships/hyperlink" Target="http://www.vp.gov.lv/?id=305&amp;said=305" TargetMode="External"/><Relationship Id="rId24" Type="http://schemas.openxmlformats.org/officeDocument/2006/relationships/hyperlink" Target="http://polsis.mk.gov.lv/view.do?id=3126" TargetMode="External"/><Relationship Id="rId5" Type="http://schemas.openxmlformats.org/officeDocument/2006/relationships/hyperlink" Target="http://www.bti.gov.lv/lat/zinas_par_iestadi/parskati_un_atskaites/?doc=3208&amp;page" TargetMode="External"/><Relationship Id="rId15" Type="http://schemas.openxmlformats.org/officeDocument/2006/relationships/hyperlink" Target="http://polsis.mk.gov.lv/view.do?id=4167" TargetMode="External"/><Relationship Id="rId23" Type="http://schemas.openxmlformats.org/officeDocument/2006/relationships/hyperlink" Target="http://www.mk.gov.lv/doc/2005/LMZino_050213_berni.2680.doc" TargetMode="External"/><Relationship Id="rId28" Type="http://schemas.openxmlformats.org/officeDocument/2006/relationships/hyperlink" Target="http://likumi.lv/doc.php?id=257679" TargetMode="External"/><Relationship Id="rId10" Type="http://schemas.openxmlformats.org/officeDocument/2006/relationships/hyperlink" Target="http://www.vp.gov.lv/?id=305&amp;said=305" TargetMode="External"/><Relationship Id="rId19" Type="http://schemas.openxmlformats.org/officeDocument/2006/relationships/hyperlink" Target="http://www.tm.gov.lv/lv/jaunumi/tm_info.html?news_id=4401" TargetMode="External"/><Relationship Id="rId4" Type="http://schemas.openxmlformats.org/officeDocument/2006/relationships/hyperlink" Target="http://www.bti.gov.lv/lat/zinas_par_iestadi/parskati_un_atskaites/?doc=3208&amp;page" TargetMode="External"/><Relationship Id="rId9" Type="http://schemas.openxmlformats.org/officeDocument/2006/relationships/hyperlink" Target="http://www.mk.gov.lv/doc/2005/LMZino_050213_berni.2680.doc" TargetMode="External"/><Relationship Id="rId14" Type="http://schemas.openxmlformats.org/officeDocument/2006/relationships/hyperlink" Target="http://www.vp.gov.lv/?id=305&amp;said=305" TargetMode="External"/><Relationship Id="rId22" Type="http://schemas.openxmlformats.org/officeDocument/2006/relationships/hyperlink" Target="http://www.mk.gov.lv/doc/2005/LMZino_050213_berni.2680.doc" TargetMode="External"/><Relationship Id="rId27" Type="http://schemas.openxmlformats.org/officeDocument/2006/relationships/hyperlink" Target="http://www.lvportals.lv/print.php?id=256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54</Pages>
  <Words>62692</Words>
  <Characters>35735</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98231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Dardedze10</dc:creator>
  <cp:lastModifiedBy>Dardedze10</cp:lastModifiedBy>
  <cp:revision>28</cp:revision>
  <cp:lastPrinted>2013-07-15T13:58:00Z</cp:lastPrinted>
  <dcterms:created xsi:type="dcterms:W3CDTF">2013-07-24T12:11:00Z</dcterms:created>
  <dcterms:modified xsi:type="dcterms:W3CDTF">2013-07-24T14:39:00Z</dcterms:modified>
</cp:coreProperties>
</file>